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F74" w:rsidRPr="00DE7534" w:rsidRDefault="00374C95" w:rsidP="00374C95">
      <w:pPr>
        <w:jc w:val="center"/>
        <w:rPr>
          <w:rFonts w:ascii="Arial" w:hAnsi="Arial" w:cs="Arial"/>
          <w:b/>
          <w:sz w:val="24"/>
          <w:szCs w:val="24"/>
          <w:lang w:val="en-GB"/>
        </w:rPr>
      </w:pPr>
      <w:r w:rsidRPr="00DE7534">
        <w:rPr>
          <w:rFonts w:ascii="Arial" w:hAnsi="Arial" w:cs="Arial"/>
          <w:b/>
          <w:sz w:val="24"/>
          <w:szCs w:val="24"/>
          <w:lang w:val="en-GB"/>
        </w:rPr>
        <w:t xml:space="preserve">CW SKIMMER WITH </w:t>
      </w:r>
      <w:r w:rsidR="009E38F4">
        <w:rPr>
          <w:rFonts w:ascii="Arial" w:hAnsi="Arial" w:cs="Arial"/>
          <w:b/>
          <w:sz w:val="24"/>
          <w:szCs w:val="24"/>
          <w:lang w:val="en-GB"/>
        </w:rPr>
        <w:t>LOGGERS AND GSDR/P</w:t>
      </w:r>
      <w:r w:rsidRPr="00DE7534">
        <w:rPr>
          <w:rFonts w:ascii="Arial" w:hAnsi="Arial" w:cs="Arial"/>
          <w:b/>
          <w:sz w:val="24"/>
          <w:szCs w:val="24"/>
          <w:lang w:val="en-GB"/>
        </w:rPr>
        <w:t>SDR DERIVATIVES</w:t>
      </w:r>
    </w:p>
    <w:p w:rsidR="00374C95" w:rsidRPr="00DE7534" w:rsidRDefault="00374C95">
      <w:pPr>
        <w:rPr>
          <w:rFonts w:ascii="Arial" w:hAnsi="Arial" w:cs="Arial"/>
          <w:sz w:val="24"/>
          <w:szCs w:val="24"/>
          <w:lang w:val="en-GB"/>
        </w:rPr>
      </w:pPr>
    </w:p>
    <w:p w:rsidR="00374C95" w:rsidRDefault="00374C95">
      <w:pPr>
        <w:rPr>
          <w:rFonts w:ascii="Arial" w:hAnsi="Arial" w:cs="Arial"/>
          <w:b/>
          <w:sz w:val="24"/>
          <w:szCs w:val="24"/>
          <w:lang w:val="en-GB"/>
        </w:rPr>
      </w:pPr>
      <w:r w:rsidRPr="00DE7534">
        <w:rPr>
          <w:rFonts w:ascii="Arial" w:hAnsi="Arial" w:cs="Arial"/>
          <w:b/>
          <w:sz w:val="24"/>
          <w:szCs w:val="24"/>
          <w:lang w:val="en-GB"/>
        </w:rPr>
        <w:t>Objective</w:t>
      </w:r>
      <w:r w:rsidR="00155C88" w:rsidRPr="00DE7534">
        <w:rPr>
          <w:rFonts w:ascii="Arial" w:hAnsi="Arial" w:cs="Arial"/>
          <w:b/>
          <w:sz w:val="24"/>
          <w:szCs w:val="24"/>
          <w:lang w:val="en-GB"/>
        </w:rPr>
        <w:t>s</w:t>
      </w:r>
      <w:r w:rsidRPr="00DE7534">
        <w:rPr>
          <w:rFonts w:ascii="Arial" w:hAnsi="Arial" w:cs="Arial"/>
          <w:b/>
          <w:sz w:val="24"/>
          <w:szCs w:val="24"/>
          <w:lang w:val="en-GB"/>
        </w:rPr>
        <w:t>:</w:t>
      </w:r>
    </w:p>
    <w:p w:rsidR="00D234A3" w:rsidRPr="00DE7534" w:rsidRDefault="00D234A3">
      <w:pPr>
        <w:rPr>
          <w:rFonts w:ascii="Arial" w:hAnsi="Arial" w:cs="Arial"/>
          <w:b/>
          <w:sz w:val="24"/>
          <w:szCs w:val="24"/>
          <w:lang w:val="en-GB"/>
        </w:rPr>
      </w:pPr>
    </w:p>
    <w:p w:rsidR="00374C95" w:rsidRPr="00DE7534" w:rsidRDefault="00374C95" w:rsidP="008479C1">
      <w:pPr>
        <w:pStyle w:val="ListParagraph"/>
        <w:numPr>
          <w:ilvl w:val="0"/>
          <w:numId w:val="1"/>
        </w:numPr>
        <w:rPr>
          <w:rFonts w:ascii="Arial" w:hAnsi="Arial" w:cs="Arial"/>
          <w:sz w:val="24"/>
          <w:szCs w:val="24"/>
          <w:lang w:val="en-GB"/>
        </w:rPr>
      </w:pPr>
      <w:r w:rsidRPr="00DE7534">
        <w:rPr>
          <w:rFonts w:ascii="Arial" w:hAnsi="Arial" w:cs="Arial"/>
          <w:sz w:val="24"/>
          <w:szCs w:val="24"/>
          <w:lang w:val="en-GB"/>
        </w:rPr>
        <w:t xml:space="preserve">Control the SDR Radio simultaneously with the logging program(s) and CW Skimmer and synchronize the (optional) “slave radio” </w:t>
      </w:r>
      <w:r w:rsidR="008479C1" w:rsidRPr="00DE7534">
        <w:rPr>
          <w:rFonts w:ascii="Arial" w:hAnsi="Arial" w:cs="Arial"/>
          <w:sz w:val="24"/>
          <w:szCs w:val="24"/>
          <w:lang w:val="en-GB"/>
        </w:rPr>
        <w:t>for TX on SDR’s frequency.</w:t>
      </w:r>
      <w:r w:rsidR="007E52CC" w:rsidRPr="00DE7534">
        <w:rPr>
          <w:rFonts w:ascii="Arial" w:hAnsi="Arial" w:cs="Arial"/>
          <w:sz w:val="24"/>
          <w:szCs w:val="24"/>
          <w:lang w:val="en-GB"/>
        </w:rPr>
        <w:br/>
      </w:r>
    </w:p>
    <w:p w:rsidR="008479C1" w:rsidRPr="00DE7534" w:rsidRDefault="008479C1" w:rsidP="008479C1">
      <w:pPr>
        <w:pStyle w:val="ListParagraph"/>
        <w:numPr>
          <w:ilvl w:val="0"/>
          <w:numId w:val="1"/>
        </w:numPr>
        <w:rPr>
          <w:rFonts w:ascii="Arial" w:hAnsi="Arial" w:cs="Arial"/>
          <w:sz w:val="24"/>
          <w:szCs w:val="24"/>
          <w:lang w:val="en-GB"/>
        </w:rPr>
      </w:pPr>
      <w:r w:rsidRPr="00DE7534">
        <w:rPr>
          <w:rFonts w:ascii="Arial" w:hAnsi="Arial" w:cs="Arial"/>
          <w:sz w:val="24"/>
          <w:szCs w:val="24"/>
          <w:lang w:val="en-GB"/>
        </w:rPr>
        <w:t xml:space="preserve">Be able to revert to and continue </w:t>
      </w:r>
      <w:r w:rsidR="0078038E">
        <w:rPr>
          <w:rFonts w:ascii="Arial" w:hAnsi="Arial" w:cs="Arial"/>
          <w:sz w:val="24"/>
          <w:szCs w:val="24"/>
          <w:lang w:val="en-GB"/>
        </w:rPr>
        <w:t>to listen</w:t>
      </w:r>
      <w:r w:rsidRPr="00DE7534">
        <w:rPr>
          <w:rFonts w:ascii="Arial" w:hAnsi="Arial" w:cs="Arial"/>
          <w:sz w:val="24"/>
          <w:szCs w:val="24"/>
          <w:lang w:val="en-GB"/>
        </w:rPr>
        <w:t xml:space="preserve"> to </w:t>
      </w:r>
      <w:proofErr w:type="spellStart"/>
      <w:r w:rsidRPr="00DE7534">
        <w:rPr>
          <w:rFonts w:ascii="Arial" w:hAnsi="Arial" w:cs="Arial"/>
          <w:sz w:val="24"/>
          <w:szCs w:val="24"/>
          <w:lang w:val="en-GB"/>
        </w:rPr>
        <w:t>DXPed’s</w:t>
      </w:r>
      <w:proofErr w:type="spellEnd"/>
      <w:r w:rsidRPr="00DE7534">
        <w:rPr>
          <w:rFonts w:ascii="Arial" w:hAnsi="Arial" w:cs="Arial"/>
          <w:sz w:val="24"/>
          <w:szCs w:val="24"/>
          <w:lang w:val="en-GB"/>
        </w:rPr>
        <w:t xml:space="preserve"> frequency after having observed calls to DXP on CW Skimmer window, selected convenient Split TX frequency and placed a call.</w:t>
      </w:r>
      <w:r w:rsidR="008E4064" w:rsidRPr="00DE7534">
        <w:rPr>
          <w:rFonts w:ascii="Arial" w:hAnsi="Arial" w:cs="Arial"/>
          <w:sz w:val="24"/>
          <w:szCs w:val="24"/>
          <w:lang w:val="en-GB"/>
        </w:rPr>
        <w:br/>
      </w:r>
    </w:p>
    <w:p w:rsidR="007E52CC" w:rsidRPr="00DE7534" w:rsidRDefault="008E4064">
      <w:pPr>
        <w:rPr>
          <w:rFonts w:ascii="Arial" w:hAnsi="Arial" w:cs="Arial"/>
          <w:sz w:val="24"/>
          <w:szCs w:val="24"/>
          <w:lang w:val="en-GB"/>
        </w:rPr>
      </w:pPr>
      <w:r w:rsidRPr="00DE7534">
        <w:rPr>
          <w:rFonts w:ascii="Arial" w:hAnsi="Arial" w:cs="Arial"/>
          <w:sz w:val="24"/>
          <w:szCs w:val="24"/>
          <w:lang w:val="en-GB"/>
        </w:rPr>
        <w:t>The best solution for the first objective was the use o</w:t>
      </w:r>
      <w:r w:rsidR="0053068C" w:rsidRPr="00DE7534">
        <w:rPr>
          <w:rFonts w:ascii="Arial" w:hAnsi="Arial" w:cs="Arial"/>
          <w:sz w:val="24"/>
          <w:szCs w:val="24"/>
          <w:lang w:val="en-GB"/>
        </w:rPr>
        <w:t>f the “DDUt</w:t>
      </w:r>
      <w:r w:rsidRPr="00DE7534">
        <w:rPr>
          <w:rFonts w:ascii="Arial" w:hAnsi="Arial" w:cs="Arial"/>
          <w:sz w:val="24"/>
          <w:szCs w:val="24"/>
          <w:lang w:val="en-GB"/>
        </w:rPr>
        <w:t>il</w:t>
      </w:r>
      <w:r w:rsidR="0053068C" w:rsidRPr="00DE7534">
        <w:rPr>
          <w:rFonts w:ascii="Arial" w:hAnsi="Arial" w:cs="Arial"/>
          <w:sz w:val="24"/>
          <w:szCs w:val="24"/>
          <w:lang w:val="en-GB"/>
        </w:rPr>
        <w:t>”</w:t>
      </w:r>
      <w:r w:rsidRPr="00DE7534">
        <w:rPr>
          <w:rFonts w:ascii="Arial" w:hAnsi="Arial" w:cs="Arial"/>
          <w:sz w:val="24"/>
          <w:szCs w:val="24"/>
          <w:lang w:val="en-GB"/>
        </w:rPr>
        <w:t xml:space="preserve"> router application, written by K5FR (</w:t>
      </w:r>
      <w:hyperlink r:id="rId7" w:history="1">
        <w:r w:rsidRPr="00DE7534">
          <w:rPr>
            <w:rStyle w:val="Hyperlink"/>
            <w:rFonts w:ascii="Arial" w:hAnsi="Arial" w:cs="Arial"/>
            <w:sz w:val="24"/>
            <w:szCs w:val="24"/>
            <w:lang w:val="en-GB"/>
          </w:rPr>
          <w:t>http://k5fr.com/DDUtilV3wiki/index.php?title=Main_Page</w:t>
        </w:r>
      </w:hyperlink>
      <w:r w:rsidRPr="00DE7534">
        <w:rPr>
          <w:rFonts w:ascii="Arial" w:hAnsi="Arial" w:cs="Arial"/>
          <w:sz w:val="24"/>
          <w:szCs w:val="24"/>
          <w:lang w:val="en-GB"/>
        </w:rPr>
        <w:t xml:space="preserve"> )</w:t>
      </w:r>
      <w:r w:rsidR="0053068C" w:rsidRPr="00DE7534">
        <w:rPr>
          <w:rFonts w:ascii="Arial" w:hAnsi="Arial" w:cs="Arial"/>
          <w:sz w:val="24"/>
          <w:szCs w:val="24"/>
          <w:lang w:val="en-GB"/>
        </w:rPr>
        <w:t xml:space="preserve">.  </w:t>
      </w:r>
    </w:p>
    <w:p w:rsidR="00155C88" w:rsidRPr="00DE7534" w:rsidRDefault="0053068C">
      <w:pPr>
        <w:rPr>
          <w:rFonts w:ascii="Arial" w:hAnsi="Arial" w:cs="Arial"/>
          <w:sz w:val="24"/>
          <w:szCs w:val="24"/>
          <w:lang w:val="en-GB"/>
        </w:rPr>
      </w:pPr>
      <w:r w:rsidRPr="00DE7534">
        <w:rPr>
          <w:rFonts w:ascii="Arial" w:hAnsi="Arial" w:cs="Arial"/>
          <w:sz w:val="24"/>
          <w:szCs w:val="24"/>
          <w:lang w:val="en-GB"/>
        </w:rPr>
        <w:t>This application offers control of SDR radio (compatible with Flex/Kenwood commands) by several command applications without conflicts.</w:t>
      </w:r>
      <w:r w:rsidR="007E52CC" w:rsidRPr="00DE7534">
        <w:rPr>
          <w:rFonts w:ascii="Arial" w:hAnsi="Arial" w:cs="Arial"/>
          <w:sz w:val="24"/>
          <w:szCs w:val="24"/>
          <w:lang w:val="en-GB"/>
        </w:rPr>
        <w:t xml:space="preserve"> If SDR is just a receiver or a low-power TRX, DDUtil also offers a possibility to use an existing “classic” TRX as transmitter, synchronized to SDR’s frequency by DDUtil.</w:t>
      </w:r>
    </w:p>
    <w:p w:rsidR="008E4064" w:rsidRPr="00DE7534" w:rsidRDefault="008E4064">
      <w:pPr>
        <w:rPr>
          <w:rFonts w:ascii="Arial" w:hAnsi="Arial" w:cs="Arial"/>
          <w:sz w:val="24"/>
          <w:szCs w:val="24"/>
          <w:lang w:val="en-GB"/>
        </w:rPr>
      </w:pPr>
    </w:p>
    <w:p w:rsidR="00D234A3" w:rsidRDefault="0053068C">
      <w:pPr>
        <w:rPr>
          <w:rFonts w:ascii="Arial" w:hAnsi="Arial" w:cs="Arial"/>
          <w:sz w:val="24"/>
          <w:szCs w:val="24"/>
          <w:lang w:val="en-GB"/>
        </w:rPr>
      </w:pPr>
      <w:r w:rsidRPr="00DE7534">
        <w:rPr>
          <w:rFonts w:ascii="Arial" w:hAnsi="Arial" w:cs="Arial"/>
          <w:sz w:val="24"/>
          <w:szCs w:val="24"/>
          <w:lang w:val="en-GB"/>
        </w:rPr>
        <w:t>Concerning the second objective, a</w:t>
      </w:r>
      <w:r w:rsidR="00155C88" w:rsidRPr="00DE7534">
        <w:rPr>
          <w:rFonts w:ascii="Arial" w:hAnsi="Arial" w:cs="Arial"/>
          <w:sz w:val="24"/>
          <w:szCs w:val="24"/>
          <w:lang w:val="en-GB"/>
        </w:rPr>
        <w:t xml:space="preserve">s for now, each click on CWS </w:t>
      </w:r>
      <w:r w:rsidR="0078038E">
        <w:rPr>
          <w:rFonts w:ascii="Arial" w:hAnsi="Arial" w:cs="Arial"/>
          <w:sz w:val="24"/>
          <w:szCs w:val="24"/>
          <w:lang w:val="en-GB"/>
        </w:rPr>
        <w:t>waterfall/</w:t>
      </w:r>
      <w:r w:rsidR="00155C88" w:rsidRPr="00DE7534">
        <w:rPr>
          <w:rFonts w:ascii="Arial" w:hAnsi="Arial" w:cs="Arial"/>
          <w:sz w:val="24"/>
          <w:szCs w:val="24"/>
          <w:lang w:val="en-GB"/>
        </w:rPr>
        <w:t xml:space="preserve">frequency causes </w:t>
      </w:r>
      <w:r w:rsidR="0078038E">
        <w:rPr>
          <w:rFonts w:ascii="Arial" w:hAnsi="Arial" w:cs="Arial"/>
          <w:sz w:val="24"/>
          <w:szCs w:val="24"/>
          <w:lang w:val="en-GB"/>
        </w:rPr>
        <w:t xml:space="preserve">SDR </w:t>
      </w:r>
      <w:r w:rsidR="00DD1900" w:rsidRPr="00DE7534">
        <w:rPr>
          <w:rFonts w:ascii="Arial" w:hAnsi="Arial" w:cs="Arial"/>
          <w:sz w:val="24"/>
          <w:szCs w:val="24"/>
          <w:lang w:val="en-GB"/>
        </w:rPr>
        <w:t xml:space="preserve">VFO to </w:t>
      </w:r>
      <w:r w:rsidR="00155C88" w:rsidRPr="00DE7534">
        <w:rPr>
          <w:rFonts w:ascii="Arial" w:hAnsi="Arial" w:cs="Arial"/>
          <w:sz w:val="24"/>
          <w:szCs w:val="24"/>
          <w:lang w:val="en-GB"/>
        </w:rPr>
        <w:t>jump and stay on this frequency</w:t>
      </w:r>
      <w:r w:rsidR="008479C1" w:rsidRPr="00DE7534">
        <w:rPr>
          <w:rFonts w:ascii="Arial" w:hAnsi="Arial" w:cs="Arial"/>
          <w:sz w:val="24"/>
          <w:szCs w:val="24"/>
          <w:lang w:val="en-GB"/>
        </w:rPr>
        <w:t>. T</w:t>
      </w:r>
      <w:r w:rsidR="00DD1900" w:rsidRPr="00DE7534">
        <w:rPr>
          <w:rFonts w:ascii="Arial" w:hAnsi="Arial" w:cs="Arial"/>
          <w:sz w:val="24"/>
          <w:szCs w:val="24"/>
          <w:lang w:val="en-GB"/>
        </w:rPr>
        <w:t>his is OK for “normal” operation and multiplier chasing during contests.</w:t>
      </w:r>
      <w:r w:rsidRPr="00DE7534">
        <w:rPr>
          <w:rFonts w:ascii="Arial" w:hAnsi="Arial" w:cs="Arial"/>
          <w:sz w:val="24"/>
          <w:szCs w:val="24"/>
          <w:lang w:val="en-GB"/>
        </w:rPr>
        <w:t xml:space="preserve"> But not OK for listening to DXP and calling him on the Split frequency. </w:t>
      </w:r>
    </w:p>
    <w:p w:rsidR="00155C88" w:rsidRPr="00DE7534" w:rsidRDefault="0053068C">
      <w:pPr>
        <w:rPr>
          <w:rFonts w:ascii="Arial" w:hAnsi="Arial" w:cs="Arial"/>
          <w:sz w:val="24"/>
          <w:szCs w:val="24"/>
          <w:lang w:val="en-GB"/>
        </w:rPr>
      </w:pPr>
      <w:r w:rsidRPr="00DE7534">
        <w:rPr>
          <w:rFonts w:ascii="Arial" w:hAnsi="Arial" w:cs="Arial"/>
          <w:sz w:val="24"/>
          <w:szCs w:val="24"/>
          <w:lang w:val="en-GB"/>
        </w:rPr>
        <w:t xml:space="preserve">With a non-SDR TRX this is easy, by listening on VFO A and calling on VFO B or vice-versa. </w:t>
      </w:r>
      <w:r w:rsidR="007E52CC" w:rsidRPr="00DE7534">
        <w:rPr>
          <w:rFonts w:ascii="Arial" w:hAnsi="Arial" w:cs="Arial"/>
          <w:sz w:val="24"/>
          <w:szCs w:val="24"/>
          <w:lang w:val="en-GB"/>
        </w:rPr>
        <w:t xml:space="preserve">But a “classic” TRX doesn’t offer the wideband vision of all signals simultaneously and working DXP station in a big pileup becomes more difficult than using an SDR connected to </w:t>
      </w:r>
      <w:r w:rsidR="006C2E64" w:rsidRPr="00DE7534">
        <w:rPr>
          <w:rFonts w:ascii="Arial" w:hAnsi="Arial" w:cs="Arial"/>
          <w:sz w:val="24"/>
          <w:szCs w:val="24"/>
          <w:lang w:val="en-GB"/>
        </w:rPr>
        <w:t>the antenna or to a wideband IF of a “classic” TRX.</w:t>
      </w:r>
    </w:p>
    <w:p w:rsidR="00DD1900" w:rsidRPr="00DE7534" w:rsidRDefault="00DD1900">
      <w:pPr>
        <w:rPr>
          <w:rFonts w:ascii="Arial" w:hAnsi="Arial" w:cs="Arial"/>
          <w:sz w:val="24"/>
          <w:szCs w:val="24"/>
          <w:lang w:val="en-GB"/>
        </w:rPr>
      </w:pPr>
    </w:p>
    <w:p w:rsidR="00DD1900" w:rsidRPr="00DE7534" w:rsidRDefault="00DD1900">
      <w:pPr>
        <w:rPr>
          <w:rFonts w:ascii="Arial" w:hAnsi="Arial" w:cs="Arial"/>
          <w:sz w:val="24"/>
          <w:szCs w:val="24"/>
          <w:lang w:val="en-GB"/>
        </w:rPr>
      </w:pPr>
      <w:r w:rsidRPr="00DE7534">
        <w:rPr>
          <w:rFonts w:ascii="Arial" w:hAnsi="Arial" w:cs="Arial"/>
          <w:sz w:val="24"/>
          <w:szCs w:val="24"/>
          <w:lang w:val="en-GB"/>
        </w:rPr>
        <w:t xml:space="preserve">Installation of additional applications like </w:t>
      </w:r>
      <w:r w:rsidR="008E4064" w:rsidRPr="00DE7534">
        <w:rPr>
          <w:rFonts w:ascii="Arial" w:hAnsi="Arial" w:cs="Arial"/>
          <w:sz w:val="24"/>
          <w:szCs w:val="24"/>
          <w:lang w:val="en-GB"/>
        </w:rPr>
        <w:t>“</w:t>
      </w:r>
      <w:r w:rsidRPr="00DE7534">
        <w:rPr>
          <w:rFonts w:ascii="Arial" w:hAnsi="Arial" w:cs="Arial"/>
          <w:sz w:val="24"/>
          <w:szCs w:val="24"/>
          <w:lang w:val="en-GB"/>
        </w:rPr>
        <w:t>Commander</w:t>
      </w:r>
      <w:r w:rsidR="008E4064" w:rsidRPr="00DE7534">
        <w:rPr>
          <w:rFonts w:ascii="Arial" w:hAnsi="Arial" w:cs="Arial"/>
          <w:sz w:val="24"/>
          <w:szCs w:val="24"/>
          <w:lang w:val="en-GB"/>
        </w:rPr>
        <w:t>”</w:t>
      </w:r>
      <w:r w:rsidRPr="00DE7534">
        <w:rPr>
          <w:rFonts w:ascii="Arial" w:hAnsi="Arial" w:cs="Arial"/>
          <w:sz w:val="24"/>
          <w:szCs w:val="24"/>
          <w:lang w:val="en-GB"/>
        </w:rPr>
        <w:t xml:space="preserve"> and </w:t>
      </w:r>
      <w:r w:rsidR="008E4064" w:rsidRPr="00DE7534">
        <w:rPr>
          <w:rFonts w:ascii="Arial" w:hAnsi="Arial" w:cs="Arial"/>
          <w:sz w:val="24"/>
          <w:szCs w:val="24"/>
          <w:lang w:val="en-GB"/>
        </w:rPr>
        <w:t>“</w:t>
      </w:r>
      <w:r w:rsidRPr="00DE7534">
        <w:rPr>
          <w:rFonts w:ascii="Arial" w:hAnsi="Arial" w:cs="Arial"/>
          <w:sz w:val="24"/>
          <w:szCs w:val="24"/>
          <w:lang w:val="en-GB"/>
        </w:rPr>
        <w:t>Skimmer –to Commande</w:t>
      </w:r>
      <w:r w:rsidR="008E4064" w:rsidRPr="00DE7534">
        <w:rPr>
          <w:rFonts w:ascii="Arial" w:hAnsi="Arial" w:cs="Arial"/>
          <w:sz w:val="24"/>
          <w:szCs w:val="24"/>
          <w:lang w:val="en-GB"/>
        </w:rPr>
        <w:t>r”</w:t>
      </w:r>
      <w:r w:rsidRPr="00DE7534">
        <w:rPr>
          <w:rFonts w:ascii="Arial" w:hAnsi="Arial" w:cs="Arial"/>
          <w:sz w:val="24"/>
          <w:szCs w:val="24"/>
          <w:lang w:val="en-GB"/>
        </w:rPr>
        <w:t xml:space="preserve"> have </w:t>
      </w:r>
      <w:r w:rsidR="008E4064" w:rsidRPr="00DE7534">
        <w:rPr>
          <w:rFonts w:ascii="Arial" w:hAnsi="Arial" w:cs="Arial"/>
          <w:sz w:val="24"/>
          <w:szCs w:val="24"/>
          <w:lang w:val="en-GB"/>
        </w:rPr>
        <w:t>offered</w:t>
      </w:r>
      <w:r w:rsidRPr="00DE7534">
        <w:rPr>
          <w:rFonts w:ascii="Arial" w:hAnsi="Arial" w:cs="Arial"/>
          <w:sz w:val="24"/>
          <w:szCs w:val="24"/>
          <w:lang w:val="en-GB"/>
        </w:rPr>
        <w:t xml:space="preserve"> the solution for reverting to </w:t>
      </w:r>
      <w:r w:rsidR="008E4064" w:rsidRPr="00DE7534">
        <w:rPr>
          <w:rFonts w:ascii="Arial" w:hAnsi="Arial" w:cs="Arial"/>
          <w:sz w:val="24"/>
          <w:szCs w:val="24"/>
          <w:lang w:val="en-GB"/>
        </w:rPr>
        <w:t xml:space="preserve"> DXP</w:t>
      </w:r>
      <w:r w:rsidRPr="00DE7534">
        <w:rPr>
          <w:rFonts w:ascii="Arial" w:hAnsi="Arial" w:cs="Arial"/>
          <w:sz w:val="24"/>
          <w:szCs w:val="24"/>
          <w:lang w:val="en-GB"/>
        </w:rPr>
        <w:t xml:space="preserve"> frequency after placing a call </w:t>
      </w:r>
      <w:r w:rsidR="008479C1" w:rsidRPr="00DE7534">
        <w:rPr>
          <w:rFonts w:ascii="Arial" w:hAnsi="Arial" w:cs="Arial"/>
          <w:sz w:val="24"/>
          <w:szCs w:val="24"/>
          <w:lang w:val="en-GB"/>
        </w:rPr>
        <w:t>on</w:t>
      </w:r>
      <w:r w:rsidRPr="00DE7534">
        <w:rPr>
          <w:rFonts w:ascii="Arial" w:hAnsi="Arial" w:cs="Arial"/>
          <w:sz w:val="24"/>
          <w:szCs w:val="24"/>
          <w:lang w:val="en-GB"/>
        </w:rPr>
        <w:t xml:space="preserve"> the Split frequency (CWS click moved TX to VFO B frequency</w:t>
      </w:r>
      <w:r w:rsidR="008479C1" w:rsidRPr="00DE7534">
        <w:rPr>
          <w:rFonts w:ascii="Arial" w:hAnsi="Arial" w:cs="Arial"/>
          <w:sz w:val="24"/>
          <w:szCs w:val="24"/>
          <w:lang w:val="en-GB"/>
        </w:rPr>
        <w:t>). But</w:t>
      </w:r>
      <w:r w:rsidR="008E4064" w:rsidRPr="00DE7534">
        <w:rPr>
          <w:rFonts w:ascii="Arial" w:hAnsi="Arial" w:cs="Arial"/>
          <w:sz w:val="24"/>
          <w:szCs w:val="24"/>
          <w:lang w:val="en-GB"/>
        </w:rPr>
        <w:t>, apart from addition</w:t>
      </w:r>
      <w:r w:rsidR="006C2E64" w:rsidRPr="00DE7534">
        <w:rPr>
          <w:rFonts w:ascii="Arial" w:hAnsi="Arial" w:cs="Arial"/>
          <w:sz w:val="24"/>
          <w:szCs w:val="24"/>
          <w:lang w:val="en-GB"/>
        </w:rPr>
        <w:t>al PC</w:t>
      </w:r>
      <w:r w:rsidR="008E4064" w:rsidRPr="00DE7534">
        <w:rPr>
          <w:rFonts w:ascii="Arial" w:hAnsi="Arial" w:cs="Arial"/>
          <w:sz w:val="24"/>
          <w:szCs w:val="24"/>
          <w:lang w:val="en-GB"/>
        </w:rPr>
        <w:t xml:space="preserve"> load, </w:t>
      </w:r>
      <w:r w:rsidR="008479C1" w:rsidRPr="00DE7534">
        <w:rPr>
          <w:rFonts w:ascii="Arial" w:hAnsi="Arial" w:cs="Arial"/>
          <w:sz w:val="24"/>
          <w:szCs w:val="24"/>
          <w:lang w:val="en-GB"/>
        </w:rPr>
        <w:t xml:space="preserve">the </w:t>
      </w:r>
      <w:r w:rsidR="008E4064" w:rsidRPr="00DE7534">
        <w:rPr>
          <w:rFonts w:ascii="Arial" w:hAnsi="Arial" w:cs="Arial"/>
          <w:sz w:val="24"/>
          <w:szCs w:val="24"/>
          <w:lang w:val="en-GB"/>
        </w:rPr>
        <w:t>procedure o</w:t>
      </w:r>
      <w:r w:rsidR="008479C1" w:rsidRPr="00DE7534">
        <w:rPr>
          <w:rFonts w:ascii="Arial" w:hAnsi="Arial" w:cs="Arial"/>
          <w:sz w:val="24"/>
          <w:szCs w:val="24"/>
          <w:lang w:val="en-GB"/>
        </w:rPr>
        <w:t>f switching between Simplex and Split modes, as well as between CW and SSB and SSB Simplex</w:t>
      </w:r>
      <w:r w:rsidR="003A3931">
        <w:rPr>
          <w:rFonts w:ascii="Arial" w:hAnsi="Arial" w:cs="Arial"/>
          <w:sz w:val="24"/>
          <w:szCs w:val="24"/>
          <w:lang w:val="en-GB"/>
        </w:rPr>
        <w:t xml:space="preserve">/SSB Split </w:t>
      </w:r>
      <w:r w:rsidR="008E4064" w:rsidRPr="00DE7534">
        <w:rPr>
          <w:rFonts w:ascii="Arial" w:hAnsi="Arial" w:cs="Arial"/>
          <w:sz w:val="24"/>
          <w:szCs w:val="24"/>
          <w:lang w:val="en-GB"/>
        </w:rPr>
        <w:t xml:space="preserve">was not so convenient. </w:t>
      </w:r>
    </w:p>
    <w:p w:rsidR="006C2E64" w:rsidRPr="00DE7534" w:rsidRDefault="006C2E64">
      <w:pPr>
        <w:rPr>
          <w:rFonts w:ascii="Arial" w:hAnsi="Arial" w:cs="Arial"/>
          <w:sz w:val="24"/>
          <w:szCs w:val="24"/>
          <w:lang w:val="en-GB"/>
        </w:rPr>
      </w:pPr>
    </w:p>
    <w:p w:rsidR="00D234A3" w:rsidRDefault="008E4064">
      <w:pPr>
        <w:rPr>
          <w:rFonts w:ascii="Arial" w:hAnsi="Arial" w:cs="Arial"/>
          <w:sz w:val="24"/>
          <w:szCs w:val="24"/>
          <w:lang w:val="en-GB"/>
        </w:rPr>
      </w:pPr>
      <w:r w:rsidRPr="00DE7534">
        <w:rPr>
          <w:rFonts w:ascii="Arial" w:hAnsi="Arial" w:cs="Arial"/>
          <w:sz w:val="24"/>
          <w:szCs w:val="24"/>
          <w:lang w:val="en-GB"/>
        </w:rPr>
        <w:t>After a lot of cu</w:t>
      </w:r>
      <w:r w:rsidR="0078038E">
        <w:rPr>
          <w:rFonts w:ascii="Arial" w:hAnsi="Arial" w:cs="Arial"/>
          <w:sz w:val="24"/>
          <w:szCs w:val="24"/>
          <w:lang w:val="en-GB"/>
        </w:rPr>
        <w:t>t-and-</w:t>
      </w:r>
      <w:r w:rsidRPr="00DE7534">
        <w:rPr>
          <w:rFonts w:ascii="Arial" w:hAnsi="Arial" w:cs="Arial"/>
          <w:sz w:val="24"/>
          <w:szCs w:val="24"/>
          <w:lang w:val="en-GB"/>
        </w:rPr>
        <w:t xml:space="preserve">try, I found an almost “perfect” solution, which </w:t>
      </w:r>
      <w:r w:rsidR="00DE7534" w:rsidRPr="00DE7534">
        <w:rPr>
          <w:rFonts w:ascii="Arial" w:hAnsi="Arial" w:cs="Arial"/>
          <w:sz w:val="24"/>
          <w:szCs w:val="24"/>
          <w:lang w:val="en-GB"/>
        </w:rPr>
        <w:t xml:space="preserve">was “in a front of my nose” and which </w:t>
      </w:r>
      <w:r w:rsidRPr="00DE7534">
        <w:rPr>
          <w:rFonts w:ascii="Arial" w:hAnsi="Arial" w:cs="Arial"/>
          <w:sz w:val="24"/>
          <w:szCs w:val="24"/>
          <w:lang w:val="en-GB"/>
        </w:rPr>
        <w:t xml:space="preserve">I have overseen </w:t>
      </w:r>
      <w:r w:rsidR="00DE7534" w:rsidRPr="00DE7534">
        <w:rPr>
          <w:rFonts w:ascii="Arial" w:hAnsi="Arial" w:cs="Arial"/>
          <w:sz w:val="24"/>
          <w:szCs w:val="24"/>
          <w:lang w:val="en-GB"/>
        </w:rPr>
        <w:t>during setup of</w:t>
      </w:r>
      <w:r w:rsidRPr="00DE7534">
        <w:rPr>
          <w:rFonts w:ascii="Arial" w:hAnsi="Arial" w:cs="Arial"/>
          <w:sz w:val="24"/>
          <w:szCs w:val="24"/>
          <w:lang w:val="en-GB"/>
        </w:rPr>
        <w:t xml:space="preserve"> my system before the purchase of CWS.</w:t>
      </w:r>
      <w:r w:rsidR="006C2E64" w:rsidRPr="00DE7534">
        <w:rPr>
          <w:rFonts w:ascii="Arial" w:hAnsi="Arial" w:cs="Arial"/>
          <w:sz w:val="24"/>
          <w:szCs w:val="24"/>
          <w:lang w:val="en-GB"/>
        </w:rPr>
        <w:t xml:space="preserve"> The solution </w:t>
      </w:r>
      <w:r w:rsidR="00D234A3">
        <w:rPr>
          <w:rFonts w:ascii="Arial" w:hAnsi="Arial" w:cs="Arial"/>
          <w:sz w:val="24"/>
          <w:szCs w:val="24"/>
          <w:lang w:val="en-GB"/>
        </w:rPr>
        <w:t xml:space="preserve">was already there within DDUtil. </w:t>
      </w:r>
    </w:p>
    <w:p w:rsidR="00D234A3" w:rsidRDefault="00D234A3">
      <w:pPr>
        <w:rPr>
          <w:rFonts w:ascii="Arial" w:hAnsi="Arial" w:cs="Arial"/>
          <w:sz w:val="24"/>
          <w:szCs w:val="24"/>
          <w:lang w:val="en-GB"/>
        </w:rPr>
      </w:pPr>
    </w:p>
    <w:p w:rsidR="00D234A3" w:rsidRPr="00DE7534" w:rsidRDefault="00D234A3">
      <w:pPr>
        <w:rPr>
          <w:rFonts w:ascii="Arial" w:hAnsi="Arial" w:cs="Arial"/>
          <w:sz w:val="24"/>
          <w:szCs w:val="24"/>
          <w:lang w:val="en-GB"/>
        </w:rPr>
      </w:pPr>
    </w:p>
    <w:p w:rsidR="00DE7534" w:rsidRDefault="00DE7534" w:rsidP="00DE7534">
      <w:pPr>
        <w:rPr>
          <w:rFonts w:ascii="Arial" w:hAnsi="Arial" w:cs="Arial"/>
          <w:b/>
          <w:sz w:val="24"/>
          <w:szCs w:val="24"/>
          <w:lang w:val="en-GB"/>
        </w:rPr>
      </w:pPr>
      <w:r w:rsidRPr="00DE7534">
        <w:rPr>
          <w:rFonts w:ascii="Arial" w:hAnsi="Arial" w:cs="Arial"/>
          <w:b/>
          <w:sz w:val="24"/>
          <w:szCs w:val="24"/>
          <w:lang w:val="en-GB"/>
        </w:rPr>
        <w:t xml:space="preserve">On DDUtil site </w:t>
      </w:r>
      <w:hyperlink r:id="rId8" w:history="1">
        <w:r w:rsidRPr="00DE7534">
          <w:rPr>
            <w:rStyle w:val="Hyperlink"/>
            <w:rFonts w:ascii="Arial" w:hAnsi="Arial" w:cs="Arial"/>
            <w:b/>
            <w:sz w:val="24"/>
            <w:szCs w:val="24"/>
            <w:lang w:val="en-GB"/>
          </w:rPr>
          <w:t>http://k5fr.com/DDUtilV3wiki/index.php?title=Ports</w:t>
        </w:r>
      </w:hyperlink>
      <w:r w:rsidRPr="00DE7534">
        <w:rPr>
          <w:rFonts w:ascii="Arial" w:hAnsi="Arial" w:cs="Arial"/>
          <w:b/>
          <w:sz w:val="24"/>
          <w:szCs w:val="24"/>
          <w:lang w:val="en-GB"/>
        </w:rPr>
        <w:t xml:space="preserve">  I found:</w:t>
      </w:r>
    </w:p>
    <w:p w:rsidR="00DE7534" w:rsidRPr="00DE7534" w:rsidRDefault="0076330B" w:rsidP="00DE7534">
      <w:pPr>
        <w:rPr>
          <w:rFonts w:ascii="Arial" w:hAnsi="Arial" w:cs="Arial"/>
          <w:b/>
          <w:sz w:val="24"/>
          <w:szCs w:val="24"/>
          <w:lang w:val="en-GB"/>
        </w:rPr>
      </w:pPr>
      <w:r>
        <w:rPr>
          <w:rFonts w:ascii="Arial" w:hAnsi="Arial" w:cs="Arial"/>
          <w:b/>
          <w:sz w:val="24"/>
          <w:szCs w:val="24"/>
          <w:lang w:val="en-GB"/>
        </w:rPr>
        <w:t>***********************************************************************************************************</w:t>
      </w:r>
    </w:p>
    <w:p w:rsidR="00DE7534" w:rsidRPr="00DE7534" w:rsidRDefault="0076330B" w:rsidP="00DE7534">
      <w:pPr>
        <w:pStyle w:val="Heading3"/>
        <w:shd w:val="clear" w:color="auto" w:fill="FFFFFF"/>
        <w:spacing w:before="72" w:beforeAutospacing="0" w:after="0" w:afterAutospacing="0"/>
        <w:rPr>
          <w:rFonts w:ascii="Arial" w:hAnsi="Arial" w:cs="Arial"/>
          <w:color w:val="000000"/>
          <w:sz w:val="24"/>
          <w:szCs w:val="24"/>
          <w:lang w:val="en-GB"/>
        </w:rPr>
      </w:pPr>
      <w:r>
        <w:rPr>
          <w:rStyle w:val="mw-headline"/>
          <w:rFonts w:ascii="Arial" w:hAnsi="Arial" w:cs="Arial"/>
          <w:color w:val="000000"/>
          <w:sz w:val="24"/>
          <w:szCs w:val="24"/>
          <w:lang w:val="en-GB"/>
        </w:rPr>
        <w:t>“</w:t>
      </w:r>
      <w:r w:rsidR="00DE7534" w:rsidRPr="00DE7534">
        <w:rPr>
          <w:rStyle w:val="mw-headline"/>
          <w:rFonts w:ascii="Arial" w:hAnsi="Arial" w:cs="Arial"/>
          <w:color w:val="000000"/>
          <w:sz w:val="24"/>
          <w:szCs w:val="24"/>
          <w:lang w:val="en-GB"/>
        </w:rPr>
        <w:t xml:space="preserve">Special </w:t>
      </w:r>
      <w:r w:rsidR="0078038E">
        <w:rPr>
          <w:rStyle w:val="mw-headline"/>
          <w:rFonts w:ascii="Arial" w:hAnsi="Arial" w:cs="Arial"/>
          <w:color w:val="000000"/>
          <w:sz w:val="24"/>
          <w:szCs w:val="24"/>
          <w:lang w:val="en-GB"/>
        </w:rPr>
        <w:t xml:space="preserve">(DDUtil) </w:t>
      </w:r>
      <w:r w:rsidR="00DE7534" w:rsidRPr="00DE7534">
        <w:rPr>
          <w:rStyle w:val="mw-headline"/>
          <w:rFonts w:ascii="Arial" w:hAnsi="Arial" w:cs="Arial"/>
          <w:color w:val="000000"/>
          <w:sz w:val="24"/>
          <w:szCs w:val="24"/>
          <w:lang w:val="en-GB"/>
        </w:rPr>
        <w:t>Ports</w:t>
      </w:r>
    </w:p>
    <w:p w:rsidR="00DE7534" w:rsidRPr="00DE7534" w:rsidRDefault="00DE7534" w:rsidP="00DE7534">
      <w:pPr>
        <w:pStyle w:val="NormalWeb"/>
        <w:shd w:val="clear" w:color="auto" w:fill="FFFFFF"/>
        <w:spacing w:before="120" w:beforeAutospacing="0" w:after="120" w:afterAutospacing="0"/>
        <w:rPr>
          <w:rFonts w:ascii="Arial" w:hAnsi="Arial" w:cs="Arial"/>
          <w:color w:val="252525"/>
          <w:lang w:val="en-GB"/>
        </w:rPr>
      </w:pPr>
      <w:r w:rsidRPr="00DE7534">
        <w:rPr>
          <w:rFonts w:ascii="Arial" w:hAnsi="Arial" w:cs="Arial"/>
          <w:color w:val="252525"/>
          <w:lang w:val="en-GB"/>
        </w:rPr>
        <w:t>The following ports are used for special purposes and not intended for normal</w:t>
      </w:r>
      <w:r w:rsidRPr="00DE7534">
        <w:rPr>
          <w:rStyle w:val="apple-converted-space"/>
          <w:rFonts w:ascii="Arial" w:hAnsi="Arial" w:cs="Arial"/>
          <w:color w:val="252525"/>
          <w:lang w:val="en-GB"/>
        </w:rPr>
        <w:t> </w:t>
      </w:r>
      <w:r w:rsidRPr="00DE7534">
        <w:rPr>
          <w:rFonts w:ascii="Arial" w:hAnsi="Arial" w:cs="Arial"/>
          <w:b/>
          <w:bCs/>
          <w:color w:val="252525"/>
          <w:lang w:val="en-GB"/>
        </w:rPr>
        <w:t>RCP</w:t>
      </w:r>
      <w:r w:rsidRPr="00DE7534">
        <w:rPr>
          <w:rStyle w:val="apple-converted-space"/>
          <w:rFonts w:ascii="Arial" w:hAnsi="Arial" w:cs="Arial"/>
          <w:color w:val="252525"/>
          <w:lang w:val="en-GB"/>
        </w:rPr>
        <w:t> </w:t>
      </w:r>
      <w:r w:rsidRPr="00DE7534">
        <w:rPr>
          <w:rFonts w:ascii="Arial" w:hAnsi="Arial" w:cs="Arial"/>
          <w:color w:val="252525"/>
          <w:lang w:val="en-GB"/>
        </w:rPr>
        <w:t>programs.</w:t>
      </w:r>
    </w:p>
    <w:p w:rsidR="00DE7534" w:rsidRDefault="00DE7534" w:rsidP="00DE7534">
      <w:pPr>
        <w:numPr>
          <w:ilvl w:val="0"/>
          <w:numId w:val="2"/>
        </w:numPr>
        <w:shd w:val="clear" w:color="auto" w:fill="FFFFFF"/>
        <w:spacing w:before="100" w:beforeAutospacing="1" w:after="24" w:line="240" w:lineRule="auto"/>
        <w:ind w:left="384"/>
        <w:rPr>
          <w:rFonts w:ascii="Arial" w:hAnsi="Arial" w:cs="Arial"/>
          <w:color w:val="252525"/>
          <w:sz w:val="24"/>
          <w:szCs w:val="24"/>
          <w:lang w:val="en-GB"/>
        </w:rPr>
      </w:pPr>
      <w:r w:rsidRPr="00DE7534">
        <w:rPr>
          <w:rFonts w:ascii="Arial" w:hAnsi="Arial" w:cs="Arial"/>
          <w:b/>
          <w:bCs/>
          <w:color w:val="252525"/>
          <w:sz w:val="24"/>
          <w:szCs w:val="24"/>
          <w:lang w:val="en-GB"/>
        </w:rPr>
        <w:t>CWS</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this is a special port configured especially for</w:t>
      </w:r>
      <w:r w:rsidRPr="00DE7534">
        <w:rPr>
          <w:rStyle w:val="apple-converted-space"/>
          <w:rFonts w:ascii="Arial" w:hAnsi="Arial" w:cs="Arial"/>
          <w:color w:val="252525"/>
          <w:sz w:val="24"/>
          <w:szCs w:val="24"/>
          <w:lang w:val="en-GB"/>
        </w:rPr>
        <w:t> </w:t>
      </w:r>
      <w:r w:rsidRPr="00DE7534">
        <w:rPr>
          <w:rFonts w:ascii="Arial" w:hAnsi="Arial" w:cs="Arial"/>
          <w:b/>
          <w:bCs/>
          <w:color w:val="252525"/>
          <w:sz w:val="24"/>
          <w:szCs w:val="24"/>
          <w:lang w:val="en-GB"/>
        </w:rPr>
        <w:t>CW Skimmer</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users to be able to click in the</w:t>
      </w:r>
      <w:r w:rsidRPr="00DE7534">
        <w:rPr>
          <w:rStyle w:val="apple-converted-space"/>
          <w:rFonts w:ascii="Arial" w:hAnsi="Arial" w:cs="Arial"/>
          <w:color w:val="252525"/>
          <w:sz w:val="24"/>
          <w:szCs w:val="24"/>
          <w:lang w:val="en-GB"/>
        </w:rPr>
        <w:t> </w:t>
      </w:r>
      <w:r w:rsidRPr="00DE7534">
        <w:rPr>
          <w:rFonts w:ascii="Arial" w:hAnsi="Arial" w:cs="Arial"/>
          <w:b/>
          <w:bCs/>
          <w:color w:val="252525"/>
          <w:sz w:val="24"/>
          <w:szCs w:val="24"/>
          <w:lang w:val="en-GB"/>
        </w:rPr>
        <w:t>CWS</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water fall window and</w:t>
      </w:r>
      <w:r w:rsidRPr="00DE7534">
        <w:rPr>
          <w:rStyle w:val="apple-converted-space"/>
          <w:rFonts w:ascii="Arial" w:hAnsi="Arial" w:cs="Arial"/>
          <w:color w:val="252525"/>
          <w:sz w:val="24"/>
          <w:szCs w:val="24"/>
          <w:lang w:val="en-GB"/>
        </w:rPr>
        <w:t> </w:t>
      </w:r>
      <w:r w:rsidRPr="00DE7534">
        <w:rPr>
          <w:rFonts w:ascii="Arial" w:hAnsi="Arial" w:cs="Arial"/>
          <w:b/>
          <w:bCs/>
          <w:color w:val="252525"/>
          <w:sz w:val="24"/>
          <w:szCs w:val="24"/>
          <w:lang w:val="en-GB"/>
        </w:rPr>
        <w:t>QSY</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either</w:t>
      </w:r>
      <w:r w:rsidRPr="00DE7534">
        <w:rPr>
          <w:rStyle w:val="apple-converted-space"/>
          <w:rFonts w:ascii="Arial" w:hAnsi="Arial" w:cs="Arial"/>
          <w:color w:val="252525"/>
          <w:sz w:val="24"/>
          <w:szCs w:val="24"/>
          <w:lang w:val="en-GB"/>
        </w:rPr>
        <w:t> </w:t>
      </w:r>
      <w:r w:rsidRPr="00DE7534">
        <w:rPr>
          <w:rFonts w:ascii="Arial" w:hAnsi="Arial" w:cs="Arial"/>
          <w:b/>
          <w:bCs/>
          <w:color w:val="252525"/>
          <w:sz w:val="24"/>
          <w:szCs w:val="24"/>
          <w:lang w:val="en-GB"/>
        </w:rPr>
        <w:t>VFO A</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or</w:t>
      </w:r>
      <w:r w:rsidRPr="00DE7534">
        <w:rPr>
          <w:rStyle w:val="apple-converted-space"/>
          <w:rFonts w:ascii="Arial" w:hAnsi="Arial" w:cs="Arial"/>
          <w:color w:val="252525"/>
          <w:sz w:val="24"/>
          <w:szCs w:val="24"/>
          <w:lang w:val="en-GB"/>
        </w:rPr>
        <w:t> </w:t>
      </w:r>
      <w:r w:rsidRPr="00DE7534">
        <w:rPr>
          <w:rFonts w:ascii="Arial" w:hAnsi="Arial" w:cs="Arial"/>
          <w:b/>
          <w:bCs/>
          <w:color w:val="252525"/>
          <w:sz w:val="24"/>
          <w:szCs w:val="24"/>
          <w:lang w:val="en-GB"/>
        </w:rPr>
        <w:t>VFO B</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depending on how the radio is configured. This is especially handy for pile-ups when you hear the DX station (working split) call someone and you can see that person in the water fall window answering. With this feature just click the answering station and you've nailed the frequency where the DX station is listening.</w:t>
      </w:r>
    </w:p>
    <w:p w:rsidR="00D234A3" w:rsidRPr="00DE7534" w:rsidRDefault="00D234A3" w:rsidP="00D234A3">
      <w:pPr>
        <w:shd w:val="clear" w:color="auto" w:fill="FFFFFF"/>
        <w:spacing w:before="100" w:beforeAutospacing="1" w:after="24" w:line="240" w:lineRule="auto"/>
        <w:rPr>
          <w:rFonts w:ascii="Arial" w:hAnsi="Arial" w:cs="Arial"/>
          <w:color w:val="252525"/>
          <w:sz w:val="24"/>
          <w:szCs w:val="24"/>
          <w:lang w:val="en-GB"/>
        </w:rPr>
      </w:pPr>
    </w:p>
    <w:p w:rsidR="00D234A3" w:rsidRPr="00DE7534" w:rsidRDefault="00DE7534" w:rsidP="0076330B">
      <w:pPr>
        <w:shd w:val="clear" w:color="auto" w:fill="FFFFFF"/>
        <w:spacing w:after="24"/>
        <w:rPr>
          <w:rFonts w:ascii="Arial" w:hAnsi="Arial" w:cs="Arial"/>
          <w:color w:val="252525"/>
          <w:sz w:val="24"/>
          <w:szCs w:val="24"/>
          <w:lang w:val="en-GB"/>
        </w:rPr>
      </w:pPr>
      <w:r w:rsidRPr="00DE7534">
        <w:rPr>
          <w:rFonts w:ascii="Arial" w:hAnsi="Arial" w:cs="Arial"/>
          <w:color w:val="252525"/>
          <w:sz w:val="24"/>
          <w:szCs w:val="24"/>
          <w:lang w:val="en-GB"/>
        </w:rPr>
        <w:t>The following table defines the results of using different operating configurations when clicking the</w:t>
      </w:r>
      <w:r w:rsidRPr="00DE7534">
        <w:rPr>
          <w:rStyle w:val="apple-converted-space"/>
          <w:rFonts w:ascii="Arial" w:hAnsi="Arial" w:cs="Arial"/>
          <w:color w:val="252525"/>
          <w:sz w:val="24"/>
          <w:szCs w:val="24"/>
          <w:lang w:val="en-GB"/>
        </w:rPr>
        <w:t> </w:t>
      </w:r>
      <w:r w:rsidRPr="00DE7534">
        <w:rPr>
          <w:rFonts w:ascii="Arial" w:hAnsi="Arial" w:cs="Arial"/>
          <w:b/>
          <w:bCs/>
          <w:color w:val="252525"/>
          <w:sz w:val="24"/>
          <w:szCs w:val="24"/>
          <w:lang w:val="en-GB"/>
        </w:rPr>
        <w:t>CWS</w:t>
      </w:r>
      <w:r w:rsidRPr="00DE7534">
        <w:rPr>
          <w:rStyle w:val="apple-converted-space"/>
          <w:rFonts w:ascii="Arial" w:hAnsi="Arial" w:cs="Arial"/>
          <w:color w:val="252525"/>
          <w:sz w:val="24"/>
          <w:szCs w:val="24"/>
          <w:lang w:val="en-GB"/>
        </w:rPr>
        <w:t> </w:t>
      </w:r>
      <w:r w:rsidRPr="00DE7534">
        <w:rPr>
          <w:rFonts w:ascii="Arial" w:hAnsi="Arial" w:cs="Arial"/>
          <w:color w:val="252525"/>
          <w:sz w:val="24"/>
          <w:szCs w:val="24"/>
          <w:lang w:val="en-GB"/>
        </w:rPr>
        <w:t>water fall.</w:t>
      </w:r>
      <w:r w:rsidR="0076330B">
        <w:rPr>
          <w:rFonts w:ascii="Arial" w:hAnsi="Arial" w:cs="Arial"/>
          <w:color w:val="252525"/>
          <w:sz w:val="24"/>
          <w:szCs w:val="24"/>
          <w:lang w:val="en-GB"/>
        </w:rPr>
        <w:t>”</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shd w:val="clear" w:color="auto" w:fill="FFFFDD"/>
        <w:tblCellMar>
          <w:top w:w="45" w:type="dxa"/>
          <w:left w:w="45" w:type="dxa"/>
          <w:bottom w:w="45" w:type="dxa"/>
          <w:right w:w="45" w:type="dxa"/>
        </w:tblCellMar>
        <w:tblLook w:val="04A0" w:firstRow="1" w:lastRow="0" w:firstColumn="1" w:lastColumn="0" w:noHBand="0" w:noVBand="1"/>
      </w:tblPr>
      <w:tblGrid>
        <w:gridCol w:w="587"/>
        <w:gridCol w:w="587"/>
        <w:gridCol w:w="640"/>
        <w:gridCol w:w="721"/>
        <w:gridCol w:w="854"/>
        <w:gridCol w:w="854"/>
        <w:gridCol w:w="987"/>
        <w:gridCol w:w="111"/>
      </w:tblGrid>
      <w:tr w:rsidR="00DE7534" w:rsidRPr="00DE7534" w:rsidTr="00F4354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Radio Mode</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 xml:space="preserve">Sets VFO </w:t>
            </w:r>
            <w:proofErr w:type="spellStart"/>
            <w:r w:rsidRPr="00DE7534">
              <w:rPr>
                <w:rFonts w:ascii="Arial" w:hAnsi="Arial" w:cs="Arial"/>
                <w:b/>
                <w:bCs/>
                <w:sz w:val="24"/>
                <w:szCs w:val="24"/>
              </w:rPr>
              <w:t>Freq</w:t>
            </w:r>
            <w:proofErr w:type="spellEnd"/>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r w:rsidRPr="00DE7534">
              <w:rPr>
                <w:rFonts w:ascii="Arial" w:hAnsi="Arial" w:cs="Arial"/>
                <w:b/>
                <w:bCs/>
                <w:sz w:val="24"/>
                <w:szCs w:val="24"/>
              </w:rPr>
              <w:t>RX1</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r w:rsidRPr="00DE7534">
              <w:rPr>
                <w:rFonts w:ascii="Arial" w:hAnsi="Arial" w:cs="Arial"/>
                <w:b/>
                <w:bCs/>
                <w:sz w:val="24"/>
                <w:szCs w:val="24"/>
              </w:rPr>
              <w:t>RX2</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r w:rsidRPr="00DE7534">
              <w:rPr>
                <w:rFonts w:ascii="Arial" w:hAnsi="Arial" w:cs="Arial"/>
                <w:b/>
                <w:bCs/>
                <w:sz w:val="24"/>
                <w:szCs w:val="24"/>
              </w:rPr>
              <w:t>Split</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proofErr w:type="spellStart"/>
            <w:r w:rsidRPr="00DE7534">
              <w:rPr>
                <w:rFonts w:ascii="Arial" w:hAnsi="Arial" w:cs="Arial"/>
                <w:b/>
                <w:bCs/>
                <w:sz w:val="24"/>
                <w:szCs w:val="24"/>
              </w:rPr>
              <w:t>Diver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r w:rsidRPr="00DE7534">
              <w:rPr>
                <w:rFonts w:ascii="Arial" w:hAnsi="Arial" w:cs="Arial"/>
                <w:b/>
                <w:bCs/>
                <w:sz w:val="24"/>
                <w:szCs w:val="24"/>
              </w:rPr>
              <w:t>VFO A</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r w:rsidRPr="00DE7534">
              <w:rPr>
                <w:rFonts w:ascii="Arial" w:hAnsi="Arial" w:cs="Arial"/>
                <w:b/>
                <w:bCs/>
                <w:sz w:val="24"/>
                <w:szCs w:val="24"/>
              </w:rPr>
              <w:t>VFO B</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b/>
                <w:bCs/>
                <w:sz w:val="24"/>
                <w:szCs w:val="24"/>
              </w:rPr>
            </w:pPr>
            <w:r w:rsidRPr="00DE7534">
              <w:rPr>
                <w:rFonts w:ascii="Arial" w:hAnsi="Arial" w:cs="Arial"/>
                <w:b/>
                <w:bCs/>
                <w:sz w:val="24"/>
                <w:szCs w:val="24"/>
              </w:rPr>
              <w:t>TX VFO</w:t>
            </w:r>
          </w:p>
        </w:tc>
        <w:tc>
          <w:tcPr>
            <w:tcW w:w="0" w:type="auto"/>
            <w:shd w:val="clear" w:color="auto" w:fill="FFFFDD"/>
            <w:vAlign w:val="center"/>
            <w:hideMark/>
          </w:tcPr>
          <w:p w:rsidR="00DE7534" w:rsidRPr="00DE7534" w:rsidRDefault="00DE7534" w:rsidP="00F43541">
            <w:pPr>
              <w:rPr>
                <w:rFonts w:ascii="Arial" w:hAnsi="Arial" w:cs="Arial"/>
                <w:sz w:val="24"/>
                <w:szCs w:val="24"/>
              </w:rPr>
            </w:pPr>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shd w:val="clear" w:color="auto" w:fill="FFFFDD"/>
            <w:vAlign w:val="center"/>
            <w:hideMark/>
          </w:tcPr>
          <w:p w:rsidR="00DE7534" w:rsidRPr="00DE7534" w:rsidRDefault="00DE7534" w:rsidP="00F43541">
            <w:pPr>
              <w:rPr>
                <w:rFonts w:ascii="Arial" w:hAnsi="Arial" w:cs="Arial"/>
                <w:sz w:val="24"/>
                <w:szCs w:val="24"/>
              </w:rPr>
            </w:pPr>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shd w:val="clear" w:color="auto" w:fill="FFFFDD"/>
            <w:vAlign w:val="center"/>
            <w:hideMark/>
          </w:tcPr>
          <w:p w:rsidR="00DE7534" w:rsidRPr="00DE7534" w:rsidRDefault="00DE7534" w:rsidP="00F43541">
            <w:pPr>
              <w:rPr>
                <w:rFonts w:ascii="Arial" w:hAnsi="Arial" w:cs="Arial"/>
                <w:sz w:val="24"/>
                <w:szCs w:val="24"/>
              </w:rPr>
            </w:pPr>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shd w:val="clear" w:color="auto" w:fill="FFFFDD"/>
            <w:vAlign w:val="center"/>
            <w:hideMark/>
          </w:tcPr>
          <w:p w:rsidR="00DE7534" w:rsidRPr="00DE7534" w:rsidRDefault="00DE7534" w:rsidP="00F43541">
            <w:pPr>
              <w:rPr>
                <w:rFonts w:ascii="Arial" w:hAnsi="Arial" w:cs="Arial"/>
                <w:sz w:val="24"/>
                <w:szCs w:val="24"/>
              </w:rPr>
            </w:pPr>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shd w:val="clear" w:color="auto" w:fill="FFFFDD"/>
            <w:vAlign w:val="center"/>
            <w:hideMark/>
          </w:tcPr>
          <w:p w:rsidR="00DE7534" w:rsidRPr="00DE7534" w:rsidRDefault="00DE7534" w:rsidP="00F43541">
            <w:pPr>
              <w:rPr>
                <w:rFonts w:ascii="Arial" w:hAnsi="Arial" w:cs="Arial"/>
                <w:sz w:val="24"/>
                <w:szCs w:val="24"/>
              </w:rPr>
            </w:pPr>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hideMark/>
          </w:tcPr>
          <w:p w:rsidR="00DE7534" w:rsidRPr="00DE7534" w:rsidRDefault="00DE7534" w:rsidP="00F43541">
            <w:pPr>
              <w:jc w:val="center"/>
              <w:rPr>
                <w:rFonts w:ascii="Arial" w:hAnsi="Arial" w:cs="Arial"/>
                <w:sz w:val="24"/>
                <w:szCs w:val="24"/>
              </w:rPr>
            </w:pPr>
            <w:r w:rsidRPr="00DE7534">
              <w:rPr>
                <w:rFonts w:ascii="Arial" w:hAnsi="Arial" w:cs="Arial"/>
                <w:b/>
                <w:bCs/>
                <w:sz w:val="24"/>
                <w:szCs w:val="24"/>
              </w:rPr>
              <w:t>x</w:t>
            </w:r>
          </w:p>
        </w:tc>
        <w:tc>
          <w:tcPr>
            <w:tcW w:w="0" w:type="auto"/>
            <w:shd w:val="clear" w:color="auto" w:fill="FFFFDD"/>
            <w:vAlign w:val="center"/>
            <w:hideMark/>
          </w:tcPr>
          <w:p w:rsidR="00DE7534" w:rsidRPr="00DE7534" w:rsidRDefault="00DE7534" w:rsidP="00F43541">
            <w:pPr>
              <w:rPr>
                <w:rFonts w:ascii="Arial" w:hAnsi="Arial" w:cs="Arial"/>
                <w:sz w:val="24"/>
                <w:szCs w:val="24"/>
              </w:rPr>
            </w:pPr>
          </w:p>
        </w:tc>
      </w:tr>
      <w:tr w:rsidR="00DE7534" w:rsidRPr="00DE7534" w:rsidTr="00F4354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DD"/>
            <w:vAlign w:val="center"/>
          </w:tcPr>
          <w:p w:rsidR="00DE7534" w:rsidRPr="00DE7534" w:rsidRDefault="00DE7534" w:rsidP="00F43541">
            <w:pPr>
              <w:jc w:val="center"/>
              <w:rPr>
                <w:rFonts w:ascii="Arial" w:hAnsi="Arial" w:cs="Arial"/>
                <w:b/>
                <w:bCs/>
                <w:sz w:val="24"/>
                <w:szCs w:val="24"/>
              </w:rPr>
            </w:pPr>
          </w:p>
        </w:tc>
        <w:tc>
          <w:tcPr>
            <w:tcW w:w="0" w:type="auto"/>
            <w:shd w:val="clear" w:color="auto" w:fill="FFFFDD"/>
            <w:vAlign w:val="center"/>
          </w:tcPr>
          <w:p w:rsidR="00DE7534" w:rsidRPr="00DE7534" w:rsidRDefault="00DE7534" w:rsidP="00F43541">
            <w:pPr>
              <w:rPr>
                <w:rFonts w:ascii="Arial" w:hAnsi="Arial" w:cs="Arial"/>
                <w:sz w:val="24"/>
                <w:szCs w:val="24"/>
              </w:rPr>
            </w:pPr>
          </w:p>
        </w:tc>
      </w:tr>
    </w:tbl>
    <w:p w:rsidR="00D234A3" w:rsidRDefault="00D234A3" w:rsidP="002464B6">
      <w:pPr>
        <w:shd w:val="clear" w:color="auto" w:fill="FFFFFF"/>
        <w:spacing w:after="24"/>
        <w:rPr>
          <w:rFonts w:ascii="Arial" w:hAnsi="Arial" w:cs="Arial"/>
          <w:color w:val="252525"/>
          <w:sz w:val="24"/>
          <w:szCs w:val="24"/>
          <w:lang w:val="en-GB"/>
        </w:rPr>
      </w:pPr>
    </w:p>
    <w:p w:rsidR="00D234A3" w:rsidRDefault="002464B6" w:rsidP="002464B6">
      <w:pPr>
        <w:shd w:val="clear" w:color="auto" w:fill="FFFFFF"/>
        <w:spacing w:after="24"/>
        <w:rPr>
          <w:rFonts w:ascii="Arial" w:hAnsi="Arial" w:cs="Arial"/>
          <w:b/>
          <w:sz w:val="24"/>
          <w:szCs w:val="24"/>
          <w:lang w:val="en-GB"/>
        </w:rPr>
      </w:pPr>
      <w:r>
        <w:rPr>
          <w:rFonts w:ascii="Arial" w:hAnsi="Arial" w:cs="Arial"/>
          <w:color w:val="252525"/>
          <w:sz w:val="24"/>
          <w:szCs w:val="24"/>
          <w:lang w:val="en-GB"/>
        </w:rPr>
        <w:t>M</w:t>
      </w:r>
      <w:r w:rsidR="00DE7534" w:rsidRPr="00DE7534">
        <w:rPr>
          <w:rFonts w:ascii="Arial" w:hAnsi="Arial" w:cs="Arial"/>
          <w:color w:val="252525"/>
          <w:sz w:val="24"/>
          <w:szCs w:val="24"/>
          <w:lang w:val="en-GB"/>
        </w:rPr>
        <w:t>ore information on using the</w:t>
      </w:r>
      <w:r w:rsidR="00DE7534" w:rsidRPr="00DE7534">
        <w:rPr>
          <w:rStyle w:val="apple-converted-space"/>
          <w:rFonts w:ascii="Arial" w:hAnsi="Arial" w:cs="Arial"/>
          <w:color w:val="252525"/>
          <w:sz w:val="24"/>
          <w:szCs w:val="24"/>
          <w:lang w:val="en-GB"/>
        </w:rPr>
        <w:t> </w:t>
      </w:r>
      <w:r w:rsidR="00DE7534" w:rsidRPr="00DE7534">
        <w:rPr>
          <w:rFonts w:ascii="Arial" w:hAnsi="Arial" w:cs="Arial"/>
          <w:b/>
          <w:bCs/>
          <w:color w:val="252525"/>
          <w:sz w:val="24"/>
          <w:szCs w:val="24"/>
          <w:lang w:val="en-GB"/>
        </w:rPr>
        <w:t>CWS Port</w:t>
      </w:r>
      <w:r w:rsidR="00DE7534" w:rsidRPr="00DE7534">
        <w:rPr>
          <w:rStyle w:val="apple-converted-space"/>
          <w:rFonts w:ascii="Arial" w:hAnsi="Arial" w:cs="Arial"/>
          <w:color w:val="252525"/>
          <w:sz w:val="24"/>
          <w:szCs w:val="24"/>
          <w:lang w:val="en-GB"/>
        </w:rPr>
        <w:t> </w:t>
      </w:r>
      <w:r>
        <w:rPr>
          <w:rFonts w:ascii="Arial" w:hAnsi="Arial" w:cs="Arial"/>
          <w:color w:val="252525"/>
          <w:sz w:val="24"/>
          <w:szCs w:val="24"/>
          <w:lang w:val="en-GB"/>
        </w:rPr>
        <w:t xml:space="preserve">is found on </w:t>
      </w:r>
      <w:r w:rsidR="00DE7534" w:rsidRPr="00DE7534">
        <w:rPr>
          <w:rFonts w:ascii="Arial" w:hAnsi="Arial" w:cs="Arial"/>
          <w:b/>
          <w:bCs/>
          <w:color w:val="252525"/>
          <w:sz w:val="24"/>
          <w:szCs w:val="24"/>
          <w:lang w:val="en-GB"/>
        </w:rPr>
        <w:t>W9OY's</w:t>
      </w:r>
      <w:r w:rsidR="00DE7534" w:rsidRPr="00DE7534">
        <w:rPr>
          <w:rStyle w:val="apple-converted-space"/>
          <w:rFonts w:ascii="Arial" w:hAnsi="Arial" w:cs="Arial"/>
          <w:color w:val="252525"/>
          <w:sz w:val="24"/>
          <w:szCs w:val="24"/>
          <w:lang w:val="en-GB"/>
        </w:rPr>
        <w:t> </w:t>
      </w:r>
      <w:r>
        <w:rPr>
          <w:rFonts w:ascii="Arial" w:hAnsi="Arial" w:cs="Arial"/>
          <w:b/>
          <w:bCs/>
          <w:sz w:val="24"/>
          <w:szCs w:val="24"/>
          <w:lang w:val="en-GB"/>
        </w:rPr>
        <w:t>Blog web page:</w:t>
      </w:r>
      <w:r w:rsidR="00DE7534" w:rsidRPr="00DE7534">
        <w:rPr>
          <w:rFonts w:ascii="Arial" w:hAnsi="Arial" w:cs="Arial"/>
          <w:b/>
          <w:sz w:val="24"/>
          <w:szCs w:val="24"/>
          <w:lang w:val="en-GB"/>
        </w:rPr>
        <w:t xml:space="preserve"> </w:t>
      </w:r>
    </w:p>
    <w:p w:rsidR="00D234A3" w:rsidRDefault="001C060F" w:rsidP="002464B6">
      <w:pPr>
        <w:shd w:val="clear" w:color="auto" w:fill="FFFFFF"/>
        <w:spacing w:after="24"/>
        <w:rPr>
          <w:rFonts w:ascii="Arial" w:hAnsi="Arial" w:cs="Arial"/>
          <w:b/>
          <w:sz w:val="24"/>
          <w:szCs w:val="24"/>
          <w:lang w:val="en-GB"/>
        </w:rPr>
      </w:pPr>
      <w:hyperlink r:id="rId9" w:history="1">
        <w:r w:rsidR="00DE7534" w:rsidRPr="00DE7534">
          <w:rPr>
            <w:rStyle w:val="Hyperlink"/>
            <w:rFonts w:ascii="Arial" w:hAnsi="Arial" w:cs="Arial"/>
            <w:b/>
            <w:sz w:val="24"/>
            <w:szCs w:val="24"/>
            <w:lang w:val="en-GB"/>
          </w:rPr>
          <w:t>http://w9oy-sdr.blogspot.fr/2011/03/cat-primer-skimmer-dope.html</w:t>
        </w:r>
      </w:hyperlink>
      <w:r w:rsidR="00D234A3">
        <w:rPr>
          <w:rFonts w:ascii="Arial" w:hAnsi="Arial" w:cs="Arial"/>
          <w:b/>
          <w:sz w:val="24"/>
          <w:szCs w:val="24"/>
          <w:lang w:val="en-GB"/>
        </w:rPr>
        <w:t xml:space="preserve"> </w:t>
      </w:r>
    </w:p>
    <w:p w:rsidR="0076330B" w:rsidRDefault="0076330B" w:rsidP="002464B6">
      <w:pPr>
        <w:shd w:val="clear" w:color="auto" w:fill="FFFFFF"/>
        <w:spacing w:after="24"/>
        <w:rPr>
          <w:rFonts w:ascii="Arial" w:hAnsi="Arial" w:cs="Arial"/>
          <w:b/>
          <w:sz w:val="24"/>
          <w:szCs w:val="24"/>
          <w:lang w:val="en-GB"/>
        </w:rPr>
      </w:pPr>
    </w:p>
    <w:p w:rsidR="00E15F78" w:rsidRDefault="00D234A3" w:rsidP="00D234A3">
      <w:pPr>
        <w:shd w:val="clear" w:color="auto" w:fill="FFFFFF"/>
        <w:spacing w:after="24"/>
        <w:rPr>
          <w:rFonts w:ascii="Arial" w:hAnsi="Arial" w:cs="Arial"/>
          <w:b/>
          <w:sz w:val="24"/>
          <w:szCs w:val="24"/>
          <w:lang w:val="en-GB"/>
        </w:rPr>
      </w:pPr>
      <w:r>
        <w:rPr>
          <w:rFonts w:ascii="Arial" w:hAnsi="Arial" w:cs="Arial"/>
          <w:b/>
          <w:sz w:val="24"/>
          <w:szCs w:val="24"/>
          <w:lang w:val="en-GB"/>
        </w:rPr>
        <w:t>Lee</w:t>
      </w:r>
      <w:r w:rsidR="002464B6">
        <w:rPr>
          <w:rFonts w:ascii="Arial" w:hAnsi="Arial" w:cs="Arial"/>
          <w:b/>
          <w:sz w:val="24"/>
          <w:szCs w:val="24"/>
          <w:lang w:val="en-GB"/>
        </w:rPr>
        <w:t xml:space="preserve"> says</w:t>
      </w:r>
      <w:r w:rsidR="008E403C">
        <w:rPr>
          <w:rFonts w:ascii="Arial" w:hAnsi="Arial" w:cs="Arial"/>
          <w:b/>
          <w:sz w:val="24"/>
          <w:szCs w:val="24"/>
          <w:lang w:val="en-GB"/>
        </w:rPr>
        <w:t xml:space="preserve"> (</w:t>
      </w:r>
      <w:r w:rsidR="008E403C" w:rsidRPr="008E403C">
        <w:rPr>
          <w:rFonts w:ascii="Arial" w:hAnsi="Arial" w:cs="Arial"/>
          <w:sz w:val="24"/>
          <w:szCs w:val="24"/>
          <w:lang w:val="en-GB"/>
        </w:rPr>
        <w:t>after describing different CAT commands</w:t>
      </w:r>
      <w:r w:rsidR="008E403C">
        <w:rPr>
          <w:rFonts w:ascii="Arial" w:hAnsi="Arial" w:cs="Arial"/>
          <w:b/>
          <w:sz w:val="24"/>
          <w:szCs w:val="24"/>
          <w:lang w:val="en-GB"/>
        </w:rPr>
        <w:t>)</w:t>
      </w:r>
      <w:r>
        <w:rPr>
          <w:rFonts w:ascii="Arial" w:hAnsi="Arial" w:cs="Arial"/>
          <w:b/>
          <w:sz w:val="24"/>
          <w:szCs w:val="24"/>
          <w:lang w:val="en-GB"/>
        </w:rPr>
        <w:t>:</w:t>
      </w:r>
    </w:p>
    <w:p w:rsidR="0076330B" w:rsidRDefault="00D234A3" w:rsidP="00D234A3">
      <w:pPr>
        <w:shd w:val="clear" w:color="auto" w:fill="FFFFFF"/>
        <w:spacing w:after="24"/>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w:t>
      </w:r>
      <w:r w:rsidR="00DE7534" w:rsidRPr="00DE7534">
        <w:rPr>
          <w:rFonts w:ascii="Arial" w:hAnsi="Arial" w:cs="Arial"/>
          <w:color w:val="333333"/>
          <w:sz w:val="24"/>
          <w:szCs w:val="24"/>
          <w:shd w:val="clear" w:color="auto" w:fill="FFFFFF"/>
          <w:lang w:val="en-GB"/>
        </w:rPr>
        <w:t>I noticed Skimmer has 2 Radio ports in its set up menu.</w:t>
      </w:r>
      <w:r w:rsidR="00AC0390">
        <w:rPr>
          <w:rFonts w:ascii="Arial" w:hAnsi="Arial" w:cs="Arial"/>
          <w:color w:val="333333"/>
          <w:sz w:val="24"/>
          <w:szCs w:val="24"/>
          <w:shd w:val="clear" w:color="auto" w:fill="FFFFFF"/>
          <w:lang w:val="en-GB"/>
        </w:rPr>
        <w:t>”</w:t>
      </w:r>
    </w:p>
    <w:p w:rsidR="00DE7534" w:rsidRDefault="00DE7534" w:rsidP="00D234A3">
      <w:pPr>
        <w:shd w:val="clear" w:color="auto" w:fill="FFFFFF"/>
        <w:spacing w:after="24"/>
        <w:rPr>
          <w:rFonts w:ascii="Arial" w:hAnsi="Arial" w:cs="Arial"/>
          <w:color w:val="333333"/>
          <w:sz w:val="24"/>
          <w:szCs w:val="24"/>
          <w:shd w:val="clear" w:color="auto" w:fill="FFFFFF"/>
          <w:lang w:val="en-GB"/>
        </w:rPr>
      </w:pPr>
      <w:r w:rsidRPr="00DE7534">
        <w:rPr>
          <w:rFonts w:ascii="Arial" w:hAnsi="Arial" w:cs="Arial"/>
          <w:color w:val="333333"/>
          <w:sz w:val="24"/>
          <w:szCs w:val="24"/>
          <w:lang w:val="en-GB"/>
        </w:rPr>
        <w:br/>
      </w:r>
      <w:r w:rsidRPr="00DE7534">
        <w:rPr>
          <w:rFonts w:ascii="Arial" w:hAnsi="Arial" w:cs="Arial"/>
          <w:noProof/>
          <w:color w:val="999999"/>
          <w:sz w:val="24"/>
          <w:szCs w:val="24"/>
          <w:shd w:val="clear" w:color="auto" w:fill="FFFFFF"/>
          <w:lang w:eastAsia="fr-FR"/>
        </w:rPr>
        <w:drawing>
          <wp:inline distT="0" distB="0" distL="0" distR="0" wp14:anchorId="6CB899D0" wp14:editId="00F1ACD7">
            <wp:extent cx="2856230" cy="3808730"/>
            <wp:effectExtent l="0" t="0" r="1270" b="1270"/>
            <wp:docPr id="29" name="Picture 29" descr="http://3.bp.blogspot.com/-9uYyL_qegi0/TXGkGyJ88HI/AAAAAAAABT0/tfNOxq15L44/s400/ScreenShot32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1849738440818" descr="http://3.bp.blogspot.com/-9uYyL_qegi0/TXGkGyJ88HI/AAAAAAAABT0/tfNOxq15L44/s400/ScreenShot32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230" cy="3808730"/>
                    </a:xfrm>
                    <a:prstGeom prst="rect">
                      <a:avLst/>
                    </a:prstGeom>
                    <a:noFill/>
                    <a:ln>
                      <a:noFill/>
                    </a:ln>
                  </pic:spPr>
                </pic:pic>
              </a:graphicData>
            </a:graphic>
          </wp:inline>
        </w:drawing>
      </w:r>
    </w:p>
    <w:p w:rsidR="0076330B" w:rsidRPr="00DE7534" w:rsidRDefault="0076330B" w:rsidP="00D234A3">
      <w:pPr>
        <w:shd w:val="clear" w:color="auto" w:fill="FFFFFF"/>
        <w:spacing w:after="24"/>
        <w:rPr>
          <w:rFonts w:ascii="Arial" w:hAnsi="Arial" w:cs="Arial"/>
          <w:color w:val="333333"/>
          <w:sz w:val="24"/>
          <w:szCs w:val="24"/>
          <w:lang w:val="en-GB"/>
        </w:rPr>
      </w:pPr>
    </w:p>
    <w:p w:rsidR="00E15F78" w:rsidRDefault="00E15F78" w:rsidP="00DE753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w:t>
      </w:r>
      <w:r w:rsidR="00DE7534" w:rsidRPr="00DE7534">
        <w:rPr>
          <w:rFonts w:ascii="Arial" w:hAnsi="Arial" w:cs="Arial"/>
          <w:color w:val="333333"/>
          <w:sz w:val="24"/>
          <w:szCs w:val="24"/>
          <w:shd w:val="clear" w:color="auto" w:fill="FFFFFF"/>
          <w:lang w:val="en-GB"/>
        </w:rPr>
        <w:t xml:space="preserve">I reasoned if I could address 2 ports I could make the output from each do different things. What I wanted was a way to make Skimmer control the TRANSMIT </w:t>
      </w:r>
      <w:proofErr w:type="spellStart"/>
      <w:r w:rsidR="00DE7534" w:rsidRPr="00DE7534">
        <w:rPr>
          <w:rFonts w:ascii="Arial" w:hAnsi="Arial" w:cs="Arial"/>
          <w:color w:val="333333"/>
          <w:sz w:val="24"/>
          <w:szCs w:val="24"/>
          <w:shd w:val="clear" w:color="auto" w:fill="FFFFFF"/>
          <w:lang w:val="en-GB"/>
        </w:rPr>
        <w:t>freq</w:t>
      </w:r>
      <w:proofErr w:type="spellEnd"/>
      <w:r w:rsidR="00DE7534" w:rsidRPr="00DE7534">
        <w:rPr>
          <w:rFonts w:ascii="Arial" w:hAnsi="Arial" w:cs="Arial"/>
          <w:color w:val="333333"/>
          <w:sz w:val="24"/>
          <w:szCs w:val="24"/>
          <w:shd w:val="clear" w:color="auto" w:fill="FFFFFF"/>
          <w:lang w:val="en-GB"/>
        </w:rPr>
        <w:t xml:space="preserve"> instead of the RX freq.</w:t>
      </w:r>
      <w:r w:rsidR="00AC0390">
        <w:rPr>
          <w:rFonts w:ascii="Arial" w:hAnsi="Arial" w:cs="Arial"/>
          <w:color w:val="333333"/>
          <w:sz w:val="24"/>
          <w:szCs w:val="24"/>
          <w:shd w:val="clear" w:color="auto" w:fill="FFFFFF"/>
          <w:lang w:val="en-GB"/>
        </w:rPr>
        <w:t>”</w:t>
      </w:r>
      <w:r w:rsidR="00DE7534" w:rsidRPr="00DE7534">
        <w:rPr>
          <w:rFonts w:ascii="Arial" w:hAnsi="Arial" w:cs="Arial"/>
          <w:color w:val="333333"/>
          <w:sz w:val="24"/>
          <w:szCs w:val="24"/>
          <w:lang w:val="en-GB"/>
        </w:rPr>
        <w:br/>
      </w:r>
      <w:r w:rsidR="00DE7534" w:rsidRPr="00DE7534">
        <w:rPr>
          <w:rFonts w:ascii="Arial" w:hAnsi="Arial" w:cs="Arial"/>
          <w:color w:val="333333"/>
          <w:sz w:val="24"/>
          <w:szCs w:val="24"/>
          <w:lang w:val="en-GB"/>
        </w:rPr>
        <w:br/>
      </w:r>
    </w:p>
    <w:p w:rsidR="008E403C" w:rsidRDefault="008E403C" w:rsidP="00DE7534">
      <w:pPr>
        <w:rPr>
          <w:rFonts w:ascii="Arial" w:hAnsi="Arial" w:cs="Arial"/>
          <w:color w:val="333333"/>
          <w:sz w:val="24"/>
          <w:szCs w:val="24"/>
          <w:shd w:val="clear" w:color="auto" w:fill="FFFFFF"/>
          <w:lang w:val="en-GB"/>
        </w:rPr>
      </w:pPr>
    </w:p>
    <w:p w:rsidR="00DE7534" w:rsidRPr="00DE7534" w:rsidRDefault="00E15F78" w:rsidP="00DE7534">
      <w:pPr>
        <w:rPr>
          <w:rFonts w:ascii="Arial" w:hAnsi="Arial" w:cs="Arial"/>
          <w:color w:val="333333"/>
          <w:sz w:val="24"/>
          <w:szCs w:val="24"/>
          <w:lang w:val="en-GB"/>
        </w:rPr>
      </w:pPr>
      <w:r>
        <w:rPr>
          <w:rFonts w:ascii="Arial" w:hAnsi="Arial" w:cs="Arial"/>
          <w:color w:val="333333"/>
          <w:sz w:val="24"/>
          <w:szCs w:val="24"/>
          <w:shd w:val="clear" w:color="auto" w:fill="FFFFFF"/>
          <w:lang w:val="en-GB"/>
        </w:rPr>
        <w:lastRenderedPageBreak/>
        <w:t>“</w:t>
      </w:r>
      <w:r w:rsidR="00DE7534" w:rsidRPr="00DE7534">
        <w:rPr>
          <w:rFonts w:ascii="Arial" w:hAnsi="Arial" w:cs="Arial"/>
          <w:color w:val="333333"/>
          <w:sz w:val="24"/>
          <w:szCs w:val="24"/>
          <w:shd w:val="clear" w:color="auto" w:fill="FFFFFF"/>
          <w:lang w:val="en-GB"/>
        </w:rPr>
        <w:t>The virtual com port system allows you to set up virtual serial port connections between 2 programs. On Radio 1, Skimmer connects to DDUTIL over the pair 9-19</w:t>
      </w:r>
      <w:r>
        <w:rPr>
          <w:rFonts w:ascii="Arial" w:hAnsi="Arial" w:cs="Arial"/>
          <w:color w:val="333333"/>
          <w:sz w:val="24"/>
          <w:szCs w:val="24"/>
          <w:shd w:val="clear" w:color="auto" w:fill="FFFFFF"/>
          <w:lang w:val="en-GB"/>
        </w:rPr>
        <w:t>”</w:t>
      </w:r>
    </w:p>
    <w:tbl>
      <w:tblPr>
        <w:tblStyle w:val="TableGrid"/>
        <w:tblW w:w="0" w:type="auto"/>
        <w:tblLook w:val="04A0" w:firstRow="1" w:lastRow="0" w:firstColumn="1" w:lastColumn="0" w:noHBand="0" w:noVBand="1"/>
      </w:tblPr>
      <w:tblGrid>
        <w:gridCol w:w="4606"/>
        <w:gridCol w:w="4606"/>
      </w:tblGrid>
      <w:tr w:rsidR="00DE7534" w:rsidRPr="00DE7534" w:rsidTr="00F43541">
        <w:tc>
          <w:tcPr>
            <w:tcW w:w="4606" w:type="dxa"/>
          </w:tcPr>
          <w:p w:rsidR="00DE7534" w:rsidRPr="00DE7534" w:rsidRDefault="00DE7534" w:rsidP="00F43541">
            <w:pPr>
              <w:rPr>
                <w:rFonts w:ascii="Arial" w:hAnsi="Arial" w:cs="Arial"/>
                <w:color w:val="333333"/>
                <w:sz w:val="24"/>
                <w:szCs w:val="24"/>
                <w:lang w:val="en-GB"/>
              </w:rPr>
            </w:pPr>
            <w:r w:rsidRPr="00DE7534">
              <w:rPr>
                <w:rFonts w:ascii="Arial" w:hAnsi="Arial" w:cs="Arial"/>
                <w:noProof/>
                <w:color w:val="999999"/>
                <w:sz w:val="24"/>
                <w:szCs w:val="24"/>
                <w:shd w:val="clear" w:color="auto" w:fill="FFFFFF"/>
                <w:lang w:eastAsia="fr-FR"/>
              </w:rPr>
              <w:drawing>
                <wp:inline distT="0" distB="0" distL="0" distR="0" wp14:anchorId="61E6DF06" wp14:editId="7106C99C">
                  <wp:extent cx="2017395" cy="3674110"/>
                  <wp:effectExtent l="0" t="0" r="1905" b="2540"/>
                  <wp:docPr id="26" name="Picture 26" descr="http://3.bp.blogspot.com/-mY8N1KN7b6Q/TXGjoKqnbbI/AAAAAAAABTk/bgd7n0upa7o/s400/ScreenShot32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1323741949362" descr="http://3.bp.blogspot.com/-mY8N1KN7b6Q/TXGjoKqnbbI/AAAAAAAABTk/bgd7n0upa7o/s400/ScreenShot32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395" cy="3674110"/>
                          </a:xfrm>
                          <a:prstGeom prst="rect">
                            <a:avLst/>
                          </a:prstGeom>
                          <a:noFill/>
                          <a:ln>
                            <a:noFill/>
                          </a:ln>
                        </pic:spPr>
                      </pic:pic>
                    </a:graphicData>
                  </a:graphic>
                </wp:inline>
              </w:drawing>
            </w:r>
          </w:p>
        </w:tc>
        <w:tc>
          <w:tcPr>
            <w:tcW w:w="4606" w:type="dxa"/>
          </w:tcPr>
          <w:p w:rsidR="00DE7534" w:rsidRPr="00DE7534" w:rsidRDefault="00DE7534" w:rsidP="00F43541">
            <w:pPr>
              <w:rPr>
                <w:rFonts w:ascii="Arial" w:hAnsi="Arial" w:cs="Arial"/>
                <w:color w:val="333333"/>
                <w:sz w:val="24"/>
                <w:szCs w:val="24"/>
                <w:lang w:val="en-GB"/>
              </w:rPr>
            </w:pPr>
            <w:r w:rsidRPr="00DE7534">
              <w:rPr>
                <w:rFonts w:ascii="Arial" w:hAnsi="Arial" w:cs="Arial"/>
                <w:noProof/>
                <w:color w:val="999999"/>
                <w:sz w:val="24"/>
                <w:szCs w:val="24"/>
                <w:shd w:val="clear" w:color="auto" w:fill="FFFFFF"/>
                <w:lang w:eastAsia="fr-FR"/>
              </w:rPr>
              <w:drawing>
                <wp:inline distT="0" distB="0" distL="0" distR="0" wp14:anchorId="2C715D1C" wp14:editId="140DC32E">
                  <wp:extent cx="1992630" cy="3665855"/>
                  <wp:effectExtent l="0" t="0" r="7620" b="0"/>
                  <wp:docPr id="23" name="Picture 23" descr="http://3.bp.blogspot.com/-zItQr7iFhm0/TXGjvO_X26I/AAAAAAAABTs/U4WHxX8YSE4/s400/ScreenShot32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1445161835426" descr="http://3.bp.blogspot.com/-zItQr7iFhm0/TXGjvO_X26I/AAAAAAAABTs/U4WHxX8YSE4/s400/ScreenShot32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630" cy="3665855"/>
                          </a:xfrm>
                          <a:prstGeom prst="rect">
                            <a:avLst/>
                          </a:prstGeom>
                          <a:noFill/>
                          <a:ln>
                            <a:noFill/>
                          </a:ln>
                        </pic:spPr>
                      </pic:pic>
                    </a:graphicData>
                  </a:graphic>
                </wp:inline>
              </w:drawing>
            </w:r>
          </w:p>
        </w:tc>
      </w:tr>
    </w:tbl>
    <w:p w:rsidR="00DE7534" w:rsidRPr="00DE7534" w:rsidRDefault="00DE7534" w:rsidP="00DE7534">
      <w:pPr>
        <w:rPr>
          <w:rFonts w:ascii="Arial" w:hAnsi="Arial" w:cs="Arial"/>
          <w:color w:val="333333"/>
          <w:sz w:val="24"/>
          <w:szCs w:val="24"/>
          <w:lang w:val="en-GB"/>
        </w:rPr>
      </w:pPr>
      <w:r w:rsidRPr="00DE7534">
        <w:rPr>
          <w:rFonts w:ascii="Arial" w:hAnsi="Arial" w:cs="Arial"/>
          <w:color w:val="333333"/>
          <w:sz w:val="24"/>
          <w:szCs w:val="24"/>
          <w:lang w:val="en-GB"/>
        </w:rPr>
        <w:br/>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shd w:val="clear" w:color="auto" w:fill="FFFFFF"/>
          <w:lang w:val="en-GB"/>
        </w:rPr>
        <w:t>On radio 2 Skimmer connects Radio 2 to DDUTIL using the pair 6-16</w:t>
      </w:r>
      <w:r w:rsidR="00E15F78">
        <w:rPr>
          <w:rFonts w:ascii="Arial" w:hAnsi="Arial" w:cs="Arial"/>
          <w:color w:val="333333"/>
          <w:sz w:val="24"/>
          <w:szCs w:val="24"/>
          <w:shd w:val="clear" w:color="auto" w:fill="FFFFFF"/>
          <w:lang w:val="en-GB"/>
        </w:rPr>
        <w:t>”</w:t>
      </w:r>
    </w:p>
    <w:p w:rsidR="00DE7534" w:rsidRDefault="00DE7534" w:rsidP="00DE7534">
      <w:pPr>
        <w:rPr>
          <w:rFonts w:ascii="Arial" w:hAnsi="Arial" w:cs="Arial"/>
          <w:color w:val="333333"/>
          <w:sz w:val="24"/>
          <w:szCs w:val="24"/>
          <w:lang w:val="en-GB"/>
        </w:rPr>
      </w:pPr>
    </w:p>
    <w:p w:rsidR="00E15F78" w:rsidRPr="00DE7534" w:rsidRDefault="00E15F78" w:rsidP="00DE7534">
      <w:pPr>
        <w:rPr>
          <w:rFonts w:ascii="Arial" w:hAnsi="Arial" w:cs="Arial"/>
          <w:color w:val="333333"/>
          <w:sz w:val="24"/>
          <w:szCs w:val="24"/>
          <w:lang w:val="en-GB"/>
        </w:rPr>
      </w:pPr>
    </w:p>
    <w:p w:rsidR="00DE7534" w:rsidRDefault="00E15F78" w:rsidP="00DE753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w:t>
      </w:r>
      <w:r w:rsidR="00DE7534" w:rsidRPr="00DE7534">
        <w:rPr>
          <w:rFonts w:ascii="Arial" w:hAnsi="Arial" w:cs="Arial"/>
          <w:color w:val="333333"/>
          <w:sz w:val="24"/>
          <w:szCs w:val="24"/>
          <w:shd w:val="clear" w:color="auto" w:fill="FFFFFF"/>
          <w:lang w:val="en-GB"/>
        </w:rPr>
        <w:t>Here are the DDUTIL connections:</w:t>
      </w:r>
      <w:r>
        <w:rPr>
          <w:rFonts w:ascii="Arial" w:hAnsi="Arial" w:cs="Arial"/>
          <w:color w:val="333333"/>
          <w:sz w:val="24"/>
          <w:szCs w:val="24"/>
          <w:shd w:val="clear" w:color="auto" w:fill="FFFFFF"/>
          <w:lang w:val="en-GB"/>
        </w:rPr>
        <w:t>”</w:t>
      </w:r>
      <w:r w:rsidR="00DE7534" w:rsidRPr="00DE7534">
        <w:rPr>
          <w:rFonts w:ascii="Arial" w:hAnsi="Arial" w:cs="Arial"/>
          <w:color w:val="333333"/>
          <w:sz w:val="24"/>
          <w:szCs w:val="24"/>
          <w:lang w:val="en-GB"/>
        </w:rPr>
        <w:br/>
      </w:r>
      <w:r w:rsidR="00DE7534" w:rsidRPr="00DE7534">
        <w:rPr>
          <w:rFonts w:ascii="Arial" w:hAnsi="Arial" w:cs="Arial"/>
          <w:noProof/>
          <w:color w:val="999999"/>
          <w:sz w:val="24"/>
          <w:szCs w:val="24"/>
          <w:shd w:val="clear" w:color="auto" w:fill="FFFFFF"/>
          <w:lang w:eastAsia="fr-FR"/>
        </w:rPr>
        <w:drawing>
          <wp:inline distT="0" distB="0" distL="0" distR="0" wp14:anchorId="44DB853C" wp14:editId="34932A23">
            <wp:extent cx="3808730" cy="3448050"/>
            <wp:effectExtent l="0" t="0" r="1270" b="0"/>
            <wp:docPr id="22" name="Picture 22" descr="http://1.bp.blogspot.com/-HtDlD7SdBPk/TXGldS_8SaI/AAAAAAAABT8/h2zatMgAPug/s400/ScreenShot32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3336023574946" descr="http://1.bp.blogspot.com/-HtDlD7SdBPk/TXGldS_8SaI/AAAAAAAABT8/h2zatMgAPug/s400/ScreenShot325.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730" cy="3448050"/>
                    </a:xfrm>
                    <a:prstGeom prst="rect">
                      <a:avLst/>
                    </a:prstGeom>
                    <a:noFill/>
                    <a:ln>
                      <a:noFill/>
                    </a:ln>
                  </pic:spPr>
                </pic:pic>
              </a:graphicData>
            </a:graphic>
          </wp:inline>
        </w:drawing>
      </w:r>
    </w:p>
    <w:p w:rsidR="00E15F78" w:rsidRDefault="00E15F78" w:rsidP="00DE7534">
      <w:pPr>
        <w:rPr>
          <w:rFonts w:ascii="Arial" w:hAnsi="Arial" w:cs="Arial"/>
          <w:color w:val="333333"/>
          <w:sz w:val="24"/>
          <w:szCs w:val="24"/>
          <w:shd w:val="clear" w:color="auto" w:fill="FFFFFF"/>
          <w:lang w:val="en-GB"/>
        </w:rPr>
      </w:pPr>
    </w:p>
    <w:p w:rsidR="00E15F78" w:rsidRDefault="00E15F78" w:rsidP="00DE7534">
      <w:pPr>
        <w:rPr>
          <w:rFonts w:ascii="Arial" w:hAnsi="Arial" w:cs="Arial"/>
          <w:color w:val="333333"/>
          <w:sz w:val="24"/>
          <w:szCs w:val="24"/>
          <w:shd w:val="clear" w:color="auto" w:fill="FFFFFF"/>
          <w:lang w:val="en-GB"/>
        </w:rPr>
      </w:pPr>
    </w:p>
    <w:p w:rsidR="00E15F78" w:rsidRDefault="00E15F78" w:rsidP="00DE7534">
      <w:pPr>
        <w:rPr>
          <w:rFonts w:ascii="Arial" w:hAnsi="Arial" w:cs="Arial"/>
          <w:color w:val="333333"/>
          <w:sz w:val="24"/>
          <w:szCs w:val="24"/>
          <w:shd w:val="clear" w:color="auto" w:fill="FFFFFF"/>
          <w:lang w:val="en-GB"/>
        </w:rPr>
      </w:pPr>
    </w:p>
    <w:p w:rsidR="00E15F78" w:rsidRDefault="00E15F78" w:rsidP="00DE7534">
      <w:pPr>
        <w:rPr>
          <w:rFonts w:ascii="Arial" w:hAnsi="Arial" w:cs="Arial"/>
          <w:color w:val="333333"/>
          <w:sz w:val="24"/>
          <w:szCs w:val="24"/>
          <w:shd w:val="clear" w:color="auto" w:fill="FFFFFF"/>
          <w:lang w:val="en-GB"/>
        </w:rPr>
      </w:pPr>
    </w:p>
    <w:p w:rsidR="00C7296E" w:rsidRDefault="00E15F78" w:rsidP="00DE753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lastRenderedPageBreak/>
        <w:t>“</w:t>
      </w:r>
      <w:r w:rsidR="00DE7534" w:rsidRPr="00DE7534">
        <w:rPr>
          <w:rFonts w:ascii="Arial" w:hAnsi="Arial" w:cs="Arial"/>
          <w:color w:val="333333"/>
          <w:sz w:val="24"/>
          <w:szCs w:val="24"/>
          <w:shd w:val="clear" w:color="auto" w:fill="FFFFFF"/>
          <w:lang w:val="en-GB"/>
        </w:rPr>
        <w:t>But wait the 6-16 Radio 2 pair is connected to a port called CWS (</w:t>
      </w:r>
      <w:proofErr w:type="spellStart"/>
      <w:r w:rsidR="00DE7534" w:rsidRPr="00DE7534">
        <w:rPr>
          <w:rFonts w:ascii="Arial" w:hAnsi="Arial" w:cs="Arial"/>
          <w:color w:val="333333"/>
          <w:sz w:val="24"/>
          <w:szCs w:val="24"/>
          <w:shd w:val="clear" w:color="auto" w:fill="FFFFFF"/>
          <w:lang w:val="en-GB"/>
        </w:rPr>
        <w:t>CWskimmer</w:t>
      </w:r>
      <w:proofErr w:type="spellEnd"/>
      <w:proofErr w:type="gramStart"/>
      <w:r w:rsidR="00DE7534" w:rsidRPr="00DE7534">
        <w:rPr>
          <w:rFonts w:ascii="Arial" w:hAnsi="Arial" w:cs="Arial"/>
          <w:color w:val="333333"/>
          <w:sz w:val="24"/>
          <w:szCs w:val="24"/>
          <w:shd w:val="clear" w:color="auto" w:fill="FFFFFF"/>
          <w:lang w:val="en-GB"/>
        </w:rPr>
        <w:t>)</w:t>
      </w:r>
      <w:proofErr w:type="gramEnd"/>
      <w:r w:rsidR="00DE7534" w:rsidRPr="00DE7534">
        <w:rPr>
          <w:rFonts w:ascii="Arial" w:hAnsi="Arial" w:cs="Arial"/>
          <w:color w:val="333333"/>
          <w:sz w:val="24"/>
          <w:szCs w:val="24"/>
          <w:lang w:val="en-GB"/>
        </w:rPr>
        <w:br/>
      </w:r>
      <w:r w:rsidR="00DE7534" w:rsidRPr="00DE7534">
        <w:rPr>
          <w:rFonts w:ascii="Arial" w:hAnsi="Arial" w:cs="Arial"/>
          <w:color w:val="333333"/>
          <w:sz w:val="24"/>
          <w:szCs w:val="24"/>
          <w:shd w:val="clear" w:color="auto" w:fill="FFFFFF"/>
          <w:lang w:val="en-GB"/>
        </w:rPr>
        <w:t xml:space="preserve">The reason for this is port CWS does some magic. If I am using radio 1 and I click the skimmer </w:t>
      </w:r>
      <w:r>
        <w:rPr>
          <w:rFonts w:ascii="Arial" w:hAnsi="Arial" w:cs="Arial"/>
          <w:color w:val="333333"/>
          <w:sz w:val="24"/>
          <w:szCs w:val="24"/>
          <w:shd w:val="clear" w:color="auto" w:fill="FFFFFF"/>
          <w:lang w:val="en-GB"/>
        </w:rPr>
        <w:t>w</w:t>
      </w:r>
      <w:r w:rsidR="00DE7534" w:rsidRPr="00DE7534">
        <w:rPr>
          <w:rFonts w:ascii="Arial" w:hAnsi="Arial" w:cs="Arial"/>
          <w:color w:val="333333"/>
          <w:sz w:val="24"/>
          <w:szCs w:val="24"/>
          <w:shd w:val="clear" w:color="auto" w:fill="FFFFFF"/>
          <w:lang w:val="en-GB"/>
        </w:rPr>
        <w:t xml:space="preserve">aterfall it sets the VFO A </w:t>
      </w:r>
      <w:proofErr w:type="spellStart"/>
      <w:r w:rsidR="00DE7534" w:rsidRPr="00DE7534">
        <w:rPr>
          <w:rFonts w:ascii="Arial" w:hAnsi="Arial" w:cs="Arial"/>
          <w:color w:val="333333"/>
          <w:sz w:val="24"/>
          <w:szCs w:val="24"/>
          <w:shd w:val="clear" w:color="auto" w:fill="FFFFFF"/>
          <w:lang w:val="en-GB"/>
        </w:rPr>
        <w:t>freq</w:t>
      </w:r>
      <w:proofErr w:type="spellEnd"/>
      <w:r>
        <w:rPr>
          <w:rFonts w:ascii="Arial" w:hAnsi="Arial" w:cs="Arial"/>
          <w:color w:val="333333"/>
          <w:sz w:val="24"/>
          <w:szCs w:val="24"/>
          <w:shd w:val="clear" w:color="auto" w:fill="FFFFFF"/>
          <w:lang w:val="en-GB"/>
        </w:rPr>
        <w:t>”</w:t>
      </w:r>
      <w:r w:rsidR="00DE7534" w:rsidRPr="00DE7534">
        <w:rPr>
          <w:rFonts w:ascii="Arial" w:hAnsi="Arial" w:cs="Arial"/>
          <w:color w:val="333333"/>
          <w:sz w:val="24"/>
          <w:szCs w:val="24"/>
          <w:lang w:val="en-GB"/>
        </w:rPr>
        <w:br/>
      </w:r>
      <w:r w:rsidR="00DE7534" w:rsidRPr="00DE7534">
        <w:rPr>
          <w:rFonts w:ascii="Arial" w:hAnsi="Arial" w:cs="Arial"/>
          <w:noProof/>
          <w:color w:val="999999"/>
          <w:sz w:val="24"/>
          <w:szCs w:val="24"/>
          <w:shd w:val="clear" w:color="auto" w:fill="FFFFFF"/>
          <w:lang w:eastAsia="fr-FR"/>
        </w:rPr>
        <w:drawing>
          <wp:inline distT="0" distB="0" distL="0" distR="0" wp14:anchorId="0CC4444E" wp14:editId="607D11AA">
            <wp:extent cx="3808730" cy="1313180"/>
            <wp:effectExtent l="0" t="0" r="1270" b="1270"/>
            <wp:docPr id="21" name="Picture 21" descr="http://1.bp.blogspot.com/-ZkXRjcIgvts/TXGmmuffVrI/AAAAAAAABUE/FNGGXkeMfZU/s400/ScreenShot32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4597534103218" descr="http://1.bp.blogspot.com/-ZkXRjcIgvts/TXGmmuffVrI/AAAAAAAABUE/FNGGXkeMfZU/s400/ScreenShot32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730" cy="1313180"/>
                    </a:xfrm>
                    <a:prstGeom prst="rect">
                      <a:avLst/>
                    </a:prstGeom>
                    <a:noFill/>
                    <a:ln>
                      <a:noFill/>
                    </a:ln>
                  </pic:spPr>
                </pic:pic>
              </a:graphicData>
            </a:graphic>
          </wp:inline>
        </w:drawing>
      </w:r>
    </w:p>
    <w:p w:rsidR="00C7296E" w:rsidRDefault="00C7296E" w:rsidP="00DE7534">
      <w:pPr>
        <w:rPr>
          <w:rFonts w:ascii="Arial" w:hAnsi="Arial" w:cs="Arial"/>
          <w:color w:val="333333"/>
          <w:sz w:val="24"/>
          <w:szCs w:val="24"/>
          <w:shd w:val="clear" w:color="auto" w:fill="FFFFFF"/>
          <w:lang w:val="en-GB"/>
        </w:rPr>
      </w:pPr>
    </w:p>
    <w:p w:rsidR="00C7296E" w:rsidRDefault="00DE7534" w:rsidP="00DE7534">
      <w:pPr>
        <w:rPr>
          <w:rFonts w:ascii="Arial" w:hAnsi="Arial" w:cs="Arial"/>
          <w:color w:val="333333"/>
          <w:sz w:val="24"/>
          <w:szCs w:val="24"/>
          <w:shd w:val="clear" w:color="auto" w:fill="FFFFFF"/>
          <w:lang w:val="en-GB"/>
        </w:rPr>
      </w:pPr>
      <w:r w:rsidRPr="00DE7534">
        <w:rPr>
          <w:rFonts w:ascii="Arial" w:hAnsi="Arial" w:cs="Arial"/>
          <w:color w:val="333333"/>
          <w:sz w:val="24"/>
          <w:szCs w:val="24"/>
          <w:lang w:val="en-GB"/>
        </w:rPr>
        <w:br/>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shd w:val="clear" w:color="auto" w:fill="FFFFFF"/>
          <w:lang w:val="en-GB"/>
        </w:rPr>
        <w:t>Note how VFO A changes from 3500 to 3503.980</w:t>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lang w:val="en-GB"/>
        </w:rPr>
        <w:br/>
      </w:r>
      <w:r w:rsidRPr="00DE7534">
        <w:rPr>
          <w:rFonts w:ascii="Arial" w:hAnsi="Arial" w:cs="Arial"/>
          <w:noProof/>
          <w:color w:val="999999"/>
          <w:sz w:val="24"/>
          <w:szCs w:val="24"/>
          <w:shd w:val="clear" w:color="auto" w:fill="FFFFFF"/>
          <w:lang w:eastAsia="fr-FR"/>
        </w:rPr>
        <w:drawing>
          <wp:inline distT="0" distB="0" distL="0" distR="0" wp14:anchorId="391BA2D7" wp14:editId="7442E426">
            <wp:extent cx="3808730" cy="1228725"/>
            <wp:effectExtent l="0" t="0" r="1270" b="9525"/>
            <wp:docPr id="19" name="Picture 19" descr="http://2.bp.blogspot.com/-A3IRwrLymUg/TXGmrUOJdLI/AAAAAAAABUM/tupXNrqjICI/s400/ScreenShot32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4676381390002" descr="http://2.bp.blogspot.com/-A3IRwrLymUg/TXGmrUOJdLI/AAAAAAAABUM/tupXNrqjICI/s400/ScreenShot32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730" cy="1228725"/>
                    </a:xfrm>
                    <a:prstGeom prst="rect">
                      <a:avLst/>
                    </a:prstGeom>
                    <a:noFill/>
                    <a:ln>
                      <a:noFill/>
                    </a:ln>
                  </pic:spPr>
                </pic:pic>
              </a:graphicData>
            </a:graphic>
          </wp:inline>
        </w:drawing>
      </w:r>
    </w:p>
    <w:p w:rsidR="00C7296E" w:rsidRDefault="00C7296E" w:rsidP="00DE7534">
      <w:pPr>
        <w:rPr>
          <w:rFonts w:ascii="Arial" w:hAnsi="Arial" w:cs="Arial"/>
          <w:color w:val="333333"/>
          <w:sz w:val="24"/>
          <w:szCs w:val="24"/>
          <w:shd w:val="clear" w:color="auto" w:fill="FFFFFF"/>
          <w:lang w:val="en-GB"/>
        </w:rPr>
      </w:pPr>
    </w:p>
    <w:p w:rsidR="00C7296E" w:rsidRDefault="00DE7534" w:rsidP="00DE7534">
      <w:pPr>
        <w:rPr>
          <w:rFonts w:ascii="Arial" w:hAnsi="Arial" w:cs="Arial"/>
          <w:color w:val="333333"/>
          <w:sz w:val="24"/>
          <w:szCs w:val="24"/>
          <w:shd w:val="clear" w:color="auto" w:fill="FFFFFF"/>
          <w:lang w:val="en-GB"/>
        </w:rPr>
      </w:pPr>
      <w:r w:rsidRPr="00DE7534">
        <w:rPr>
          <w:rFonts w:ascii="Arial" w:hAnsi="Arial" w:cs="Arial"/>
          <w:color w:val="333333"/>
          <w:sz w:val="24"/>
          <w:szCs w:val="24"/>
          <w:lang w:val="en-GB"/>
        </w:rPr>
        <w:br/>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shd w:val="clear" w:color="auto" w:fill="FFFFFF"/>
          <w:lang w:val="en-GB"/>
        </w:rPr>
        <w:t>This is normal behaviour for Skimmer BUT by changing to the Radio 2 6-16 pair I can control my transmit VFO.</w:t>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lang w:val="en-GB"/>
        </w:rPr>
        <w:br/>
      </w:r>
      <w:r w:rsidRPr="00DE7534">
        <w:rPr>
          <w:rFonts w:ascii="Arial" w:hAnsi="Arial" w:cs="Arial"/>
          <w:noProof/>
          <w:color w:val="999999"/>
          <w:sz w:val="24"/>
          <w:szCs w:val="24"/>
          <w:shd w:val="clear" w:color="auto" w:fill="FFFFFF"/>
          <w:lang w:eastAsia="fr-FR"/>
        </w:rPr>
        <w:drawing>
          <wp:inline distT="0" distB="0" distL="0" distR="0" wp14:anchorId="45378209" wp14:editId="7D847340">
            <wp:extent cx="3808730" cy="1342390"/>
            <wp:effectExtent l="0" t="0" r="1270" b="0"/>
            <wp:docPr id="16" name="Picture 16" descr="http://3.bp.blogspot.com/-G2hYO6dlX4o/TXGnjHujFnI/AAAAAAAABUU/BFHOLc4SHy8/s400/ScreenShot32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5635100300914" descr="http://3.bp.blogspot.com/-G2hYO6dlX4o/TXGnjHujFnI/AAAAAAAABUU/BFHOLc4SHy8/s400/ScreenShot32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1342390"/>
                    </a:xfrm>
                    <a:prstGeom prst="rect">
                      <a:avLst/>
                    </a:prstGeom>
                    <a:noFill/>
                    <a:ln>
                      <a:noFill/>
                    </a:ln>
                  </pic:spPr>
                </pic:pic>
              </a:graphicData>
            </a:graphic>
          </wp:inline>
        </w:drawing>
      </w:r>
    </w:p>
    <w:p w:rsidR="00C7296E" w:rsidRDefault="00C7296E" w:rsidP="00DE7534">
      <w:pPr>
        <w:rPr>
          <w:rFonts w:ascii="Arial" w:hAnsi="Arial" w:cs="Arial"/>
          <w:color w:val="333333"/>
          <w:sz w:val="24"/>
          <w:szCs w:val="24"/>
          <w:shd w:val="clear" w:color="auto" w:fill="FFFFFF"/>
          <w:lang w:val="en-GB"/>
        </w:rPr>
      </w:pPr>
    </w:p>
    <w:p w:rsidR="00DE7534" w:rsidRDefault="00DE7534" w:rsidP="00DE7534">
      <w:pPr>
        <w:rPr>
          <w:rFonts w:ascii="Arial" w:hAnsi="Arial" w:cs="Arial"/>
          <w:color w:val="333333"/>
          <w:sz w:val="24"/>
          <w:szCs w:val="24"/>
          <w:shd w:val="clear" w:color="auto" w:fill="FFFFFF"/>
          <w:lang w:val="en-GB"/>
        </w:rPr>
      </w:pPr>
      <w:r w:rsidRPr="00DE7534">
        <w:rPr>
          <w:rFonts w:ascii="Arial" w:hAnsi="Arial" w:cs="Arial"/>
          <w:color w:val="333333"/>
          <w:sz w:val="24"/>
          <w:szCs w:val="24"/>
          <w:lang w:val="en-GB"/>
        </w:rPr>
        <w:br/>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shd w:val="clear" w:color="auto" w:fill="FFFFFF"/>
          <w:lang w:val="en-GB"/>
        </w:rPr>
        <w:t>In this case when I click Skimmer my transmit VFO (VFO B) changes freq. from 3501 to 3504</w:t>
      </w:r>
      <w:r w:rsidR="00E15F78">
        <w:rPr>
          <w:rFonts w:ascii="Arial" w:hAnsi="Arial" w:cs="Arial"/>
          <w:color w:val="333333"/>
          <w:sz w:val="24"/>
          <w:szCs w:val="24"/>
          <w:shd w:val="clear" w:color="auto" w:fill="FFFFFF"/>
          <w:lang w:val="en-GB"/>
        </w:rPr>
        <w:t>”</w:t>
      </w:r>
      <w:r w:rsidRPr="00DE7534">
        <w:rPr>
          <w:rFonts w:ascii="Arial" w:hAnsi="Arial" w:cs="Arial"/>
          <w:color w:val="333333"/>
          <w:sz w:val="24"/>
          <w:szCs w:val="24"/>
          <w:lang w:val="en-GB"/>
        </w:rPr>
        <w:br/>
      </w:r>
      <w:r w:rsidRPr="00DE7534">
        <w:rPr>
          <w:rFonts w:ascii="Arial" w:hAnsi="Arial" w:cs="Arial"/>
          <w:noProof/>
          <w:color w:val="999999"/>
          <w:sz w:val="24"/>
          <w:szCs w:val="24"/>
          <w:shd w:val="clear" w:color="auto" w:fill="FFFFFF"/>
          <w:lang w:eastAsia="fr-FR"/>
        </w:rPr>
        <w:drawing>
          <wp:inline distT="0" distB="0" distL="0" distR="0" wp14:anchorId="5D46523D" wp14:editId="6DCDCEE4">
            <wp:extent cx="3808730" cy="1635760"/>
            <wp:effectExtent l="0" t="0" r="1270" b="2540"/>
            <wp:docPr id="7" name="Picture 7" descr="http://4.bp.blogspot.com/-8sdzpw_Zw_8/TXGno5mJV7I/AAAAAAAABUc/YE1cJrD3ckc/s400/ScreenShot3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80425734386177970" descr="http://4.bp.blogspot.com/-8sdzpw_Zw_8/TXGno5mJV7I/AAAAAAAABUc/YE1cJrD3ckc/s400/ScreenShot32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1635760"/>
                    </a:xfrm>
                    <a:prstGeom prst="rect">
                      <a:avLst/>
                    </a:prstGeom>
                    <a:noFill/>
                    <a:ln>
                      <a:noFill/>
                    </a:ln>
                  </pic:spPr>
                </pic:pic>
              </a:graphicData>
            </a:graphic>
          </wp:inline>
        </w:drawing>
      </w:r>
    </w:p>
    <w:p w:rsidR="00C7296E" w:rsidRPr="00DE7534" w:rsidRDefault="00C7296E" w:rsidP="00DE7534">
      <w:pPr>
        <w:rPr>
          <w:rFonts w:ascii="Arial" w:hAnsi="Arial" w:cs="Arial"/>
          <w:color w:val="333333"/>
          <w:sz w:val="24"/>
          <w:szCs w:val="24"/>
          <w:lang w:val="en-GB"/>
        </w:rPr>
      </w:pPr>
    </w:p>
    <w:p w:rsidR="00DE7534" w:rsidRDefault="00E15F78" w:rsidP="00DE753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w:t>
      </w:r>
      <w:r w:rsidR="00DE7534" w:rsidRPr="00DE7534">
        <w:rPr>
          <w:rFonts w:ascii="Arial" w:hAnsi="Arial" w:cs="Arial"/>
          <w:color w:val="333333"/>
          <w:sz w:val="24"/>
          <w:szCs w:val="24"/>
          <w:shd w:val="clear" w:color="auto" w:fill="FFFFFF"/>
          <w:lang w:val="en-GB"/>
        </w:rPr>
        <w:t xml:space="preserve">Imagine you are in a pile up and want to change the transmitter </w:t>
      </w:r>
      <w:proofErr w:type="spellStart"/>
      <w:r w:rsidR="00DE7534" w:rsidRPr="00DE7534">
        <w:rPr>
          <w:rFonts w:ascii="Arial" w:hAnsi="Arial" w:cs="Arial"/>
          <w:color w:val="333333"/>
          <w:sz w:val="24"/>
          <w:szCs w:val="24"/>
          <w:shd w:val="clear" w:color="auto" w:fill="FFFFFF"/>
          <w:lang w:val="en-GB"/>
        </w:rPr>
        <w:t>freq</w:t>
      </w:r>
      <w:proofErr w:type="spellEnd"/>
      <w:r w:rsidR="00DE7534" w:rsidRPr="00DE7534">
        <w:rPr>
          <w:rFonts w:ascii="Arial" w:hAnsi="Arial" w:cs="Arial"/>
          <w:color w:val="333333"/>
          <w:sz w:val="24"/>
          <w:szCs w:val="24"/>
          <w:shd w:val="clear" w:color="auto" w:fill="FFFFFF"/>
          <w:lang w:val="en-GB"/>
        </w:rPr>
        <w:t xml:space="preserve"> all over the pileup as you see different stations working the DX. You merely click the waterfall and there you are transmitting on the </w:t>
      </w:r>
      <w:proofErr w:type="spellStart"/>
      <w:r w:rsidR="00DE7534" w:rsidRPr="00DE7534">
        <w:rPr>
          <w:rFonts w:ascii="Arial" w:hAnsi="Arial" w:cs="Arial"/>
          <w:color w:val="333333"/>
          <w:sz w:val="24"/>
          <w:szCs w:val="24"/>
          <w:shd w:val="clear" w:color="auto" w:fill="FFFFFF"/>
          <w:lang w:val="en-GB"/>
        </w:rPr>
        <w:t>freq</w:t>
      </w:r>
      <w:proofErr w:type="spellEnd"/>
      <w:r w:rsidR="00DE7534" w:rsidRPr="00DE7534">
        <w:rPr>
          <w:rFonts w:ascii="Arial" w:hAnsi="Arial" w:cs="Arial"/>
          <w:color w:val="333333"/>
          <w:sz w:val="24"/>
          <w:szCs w:val="24"/>
          <w:shd w:val="clear" w:color="auto" w:fill="FFFFFF"/>
          <w:lang w:val="en-GB"/>
        </w:rPr>
        <w:t xml:space="preserve"> of your desire, and there is NO CHANGE in the RX freq.</w:t>
      </w:r>
      <w:r w:rsidR="0076330B">
        <w:rPr>
          <w:rFonts w:ascii="Arial" w:hAnsi="Arial" w:cs="Arial"/>
          <w:color w:val="333333"/>
          <w:sz w:val="24"/>
          <w:szCs w:val="24"/>
          <w:shd w:val="clear" w:color="auto" w:fill="FFFFFF"/>
          <w:lang w:val="en-GB"/>
        </w:rPr>
        <w:t>”</w:t>
      </w:r>
    </w:p>
    <w:p w:rsidR="0076330B" w:rsidRDefault="0076330B" w:rsidP="00DE753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w:t>
      </w:r>
    </w:p>
    <w:p w:rsidR="00E15F78" w:rsidRDefault="00E15F78" w:rsidP="00DE7534">
      <w:pPr>
        <w:rPr>
          <w:rFonts w:ascii="Arial" w:hAnsi="Arial" w:cs="Arial"/>
          <w:color w:val="333333"/>
          <w:sz w:val="24"/>
          <w:szCs w:val="24"/>
          <w:shd w:val="clear" w:color="auto" w:fill="FFFFFF"/>
          <w:lang w:val="en-GB"/>
        </w:rPr>
      </w:pPr>
    </w:p>
    <w:p w:rsidR="00AC0390" w:rsidRDefault="00AC0390" w:rsidP="00DE7534">
      <w:pPr>
        <w:rPr>
          <w:rFonts w:ascii="Arial" w:hAnsi="Arial" w:cs="Arial"/>
          <w:color w:val="333333"/>
          <w:sz w:val="24"/>
          <w:szCs w:val="24"/>
          <w:shd w:val="clear" w:color="auto" w:fill="FFFFFF"/>
          <w:lang w:val="en-GB"/>
        </w:rPr>
      </w:pPr>
    </w:p>
    <w:p w:rsidR="0076330B" w:rsidRPr="00B07733" w:rsidRDefault="0076330B" w:rsidP="00DE7534">
      <w:pPr>
        <w:rPr>
          <w:rFonts w:ascii="Arial" w:hAnsi="Arial" w:cs="Arial"/>
          <w:b/>
          <w:color w:val="333333"/>
          <w:sz w:val="24"/>
          <w:szCs w:val="24"/>
          <w:shd w:val="clear" w:color="auto" w:fill="FFFFFF"/>
          <w:lang w:val="en-GB"/>
        </w:rPr>
      </w:pPr>
      <w:r w:rsidRPr="00B07733">
        <w:rPr>
          <w:rFonts w:ascii="Arial" w:hAnsi="Arial" w:cs="Arial"/>
          <w:b/>
          <w:color w:val="333333"/>
          <w:sz w:val="24"/>
          <w:szCs w:val="24"/>
          <w:shd w:val="clear" w:color="auto" w:fill="FFFFFF"/>
          <w:lang w:val="en-GB"/>
        </w:rPr>
        <w:t xml:space="preserve">So, after </w:t>
      </w:r>
      <w:r w:rsidR="000B1EE0" w:rsidRPr="00B07733">
        <w:rPr>
          <w:rFonts w:ascii="Arial" w:hAnsi="Arial" w:cs="Arial"/>
          <w:b/>
          <w:color w:val="333333"/>
          <w:sz w:val="24"/>
          <w:szCs w:val="24"/>
          <w:shd w:val="clear" w:color="auto" w:fill="FFFFFF"/>
          <w:lang w:val="en-GB"/>
        </w:rPr>
        <w:t>reading</w:t>
      </w:r>
      <w:r w:rsidRPr="00B07733">
        <w:rPr>
          <w:rFonts w:ascii="Arial" w:hAnsi="Arial" w:cs="Arial"/>
          <w:b/>
          <w:color w:val="333333"/>
          <w:sz w:val="24"/>
          <w:szCs w:val="24"/>
          <w:shd w:val="clear" w:color="auto" w:fill="FFFFFF"/>
          <w:lang w:val="en-GB"/>
        </w:rPr>
        <w:t xml:space="preserve"> this, I decided to apply the </w:t>
      </w:r>
      <w:r w:rsidR="004B3633" w:rsidRPr="00B07733">
        <w:rPr>
          <w:rFonts w:ascii="Arial" w:hAnsi="Arial" w:cs="Arial"/>
          <w:b/>
          <w:color w:val="333333"/>
          <w:sz w:val="24"/>
          <w:szCs w:val="24"/>
          <w:shd w:val="clear" w:color="auto" w:fill="FFFFFF"/>
          <w:lang w:val="en-GB"/>
        </w:rPr>
        <w:t xml:space="preserve">above </w:t>
      </w:r>
      <w:r w:rsidRPr="00B07733">
        <w:rPr>
          <w:rFonts w:ascii="Arial" w:hAnsi="Arial" w:cs="Arial"/>
          <w:b/>
          <w:color w:val="333333"/>
          <w:sz w:val="24"/>
          <w:szCs w:val="24"/>
          <w:shd w:val="clear" w:color="auto" w:fill="FFFFFF"/>
          <w:lang w:val="en-GB"/>
        </w:rPr>
        <w:t>principle for my very final configuration:</w:t>
      </w:r>
    </w:p>
    <w:p w:rsidR="00B07733" w:rsidRDefault="00B07733" w:rsidP="00DE7534">
      <w:pPr>
        <w:rPr>
          <w:rFonts w:ascii="Arial" w:hAnsi="Arial" w:cs="Arial"/>
          <w:color w:val="333333"/>
          <w:sz w:val="24"/>
          <w:szCs w:val="24"/>
          <w:shd w:val="clear" w:color="auto" w:fill="FFFFFF"/>
          <w:lang w:val="en-GB"/>
        </w:rPr>
      </w:pPr>
    </w:p>
    <w:p w:rsidR="00AC0390" w:rsidRDefault="00AC0390" w:rsidP="00DE7534">
      <w:pPr>
        <w:rPr>
          <w:rFonts w:ascii="Arial" w:hAnsi="Arial" w:cs="Arial"/>
          <w:color w:val="333333"/>
          <w:sz w:val="24"/>
          <w:szCs w:val="24"/>
          <w:shd w:val="clear" w:color="auto" w:fill="FFFFFF"/>
          <w:lang w:val="en-GB"/>
        </w:rPr>
      </w:pPr>
    </w:p>
    <w:p w:rsidR="0076330B" w:rsidRDefault="0076330B" w:rsidP="00DE7534">
      <w:pPr>
        <w:rPr>
          <w:rFonts w:ascii="Arial" w:hAnsi="Arial" w:cs="Arial"/>
          <w:b/>
          <w:color w:val="333333"/>
          <w:sz w:val="24"/>
          <w:szCs w:val="24"/>
          <w:shd w:val="clear" w:color="auto" w:fill="FFFFFF"/>
          <w:lang w:val="en-GB"/>
        </w:rPr>
      </w:pPr>
      <w:r w:rsidRPr="0076330B">
        <w:rPr>
          <w:rFonts w:ascii="Arial" w:hAnsi="Arial" w:cs="Arial"/>
          <w:b/>
          <w:color w:val="333333"/>
          <w:sz w:val="24"/>
          <w:szCs w:val="24"/>
          <w:shd w:val="clear" w:color="auto" w:fill="FFFFFF"/>
          <w:lang w:val="en-GB"/>
        </w:rPr>
        <w:t>MY HARDWARE CONFIGURATION</w:t>
      </w:r>
    </w:p>
    <w:p w:rsidR="00BE7D5A" w:rsidRDefault="00BE7D5A" w:rsidP="00DE7534">
      <w:pPr>
        <w:rPr>
          <w:rFonts w:ascii="Arial" w:hAnsi="Arial" w:cs="Arial"/>
          <w:color w:val="333333"/>
          <w:sz w:val="24"/>
          <w:szCs w:val="24"/>
          <w:shd w:val="clear" w:color="auto" w:fill="FFFFFF"/>
          <w:lang w:val="en-GB"/>
        </w:rPr>
      </w:pPr>
    </w:p>
    <w:p w:rsidR="00354F03" w:rsidRDefault="00354F03"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Genesis G11 low-power SDR TRX used only for RX, sharing the antennas with FT1000MP</w:t>
      </w:r>
    </w:p>
    <w:p w:rsidR="00354F03" w:rsidRDefault="00985440"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EMU0204</w:t>
      </w:r>
      <w:r w:rsidR="00354F03">
        <w:rPr>
          <w:rFonts w:ascii="Arial" w:hAnsi="Arial" w:cs="Arial"/>
          <w:color w:val="333333"/>
          <w:sz w:val="24"/>
          <w:szCs w:val="24"/>
          <w:shd w:val="clear" w:color="auto" w:fill="FFFFFF"/>
          <w:lang w:val="en-GB"/>
        </w:rPr>
        <w:t xml:space="preserve"> external USB Sound Card connected to G11</w:t>
      </w:r>
    </w:p>
    <w:p w:rsidR="00354F03" w:rsidRDefault="00354F03"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FT1000MP used as TX (and backup-radio), synchronized with SDR</w:t>
      </w:r>
    </w:p>
    <w:p w:rsidR="00354F03" w:rsidRDefault="00354F03"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MicroHam </w:t>
      </w:r>
      <w:proofErr w:type="spellStart"/>
      <w:r>
        <w:rPr>
          <w:rFonts w:ascii="Arial" w:hAnsi="Arial" w:cs="Arial"/>
          <w:color w:val="333333"/>
          <w:sz w:val="24"/>
          <w:szCs w:val="24"/>
          <w:shd w:val="clear" w:color="auto" w:fill="FFFFFF"/>
          <w:lang w:val="en-GB"/>
        </w:rPr>
        <w:t>Microkeyer</w:t>
      </w:r>
      <w:proofErr w:type="spellEnd"/>
      <w:r>
        <w:rPr>
          <w:rFonts w:ascii="Arial" w:hAnsi="Arial" w:cs="Arial"/>
          <w:color w:val="333333"/>
          <w:sz w:val="24"/>
          <w:szCs w:val="24"/>
          <w:shd w:val="clear" w:color="auto" w:fill="FFFFFF"/>
          <w:lang w:val="en-GB"/>
        </w:rPr>
        <w:t xml:space="preserve"> II</w:t>
      </w:r>
      <w:r w:rsidR="00D406EA">
        <w:rPr>
          <w:rFonts w:ascii="Arial" w:hAnsi="Arial" w:cs="Arial"/>
          <w:color w:val="333333"/>
          <w:sz w:val="24"/>
          <w:szCs w:val="24"/>
          <w:shd w:val="clear" w:color="auto" w:fill="FFFFFF"/>
          <w:lang w:val="en-GB"/>
        </w:rPr>
        <w:t>, controlling FT1000MP and other devices</w:t>
      </w:r>
    </w:p>
    <w:p w:rsidR="00354F03" w:rsidRDefault="00354F03"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- 4-el SteppIR control box, following TX frequency via </w:t>
      </w:r>
      <w:proofErr w:type="spellStart"/>
      <w:r>
        <w:rPr>
          <w:rFonts w:ascii="Arial" w:hAnsi="Arial" w:cs="Arial"/>
          <w:color w:val="333333"/>
          <w:sz w:val="24"/>
          <w:szCs w:val="24"/>
          <w:shd w:val="clear" w:color="auto" w:fill="FFFFFF"/>
          <w:lang w:val="en-GB"/>
        </w:rPr>
        <w:t>MKeyer</w:t>
      </w:r>
      <w:proofErr w:type="spellEnd"/>
      <w:r>
        <w:rPr>
          <w:rFonts w:ascii="Arial" w:hAnsi="Arial" w:cs="Arial"/>
          <w:color w:val="333333"/>
          <w:sz w:val="24"/>
          <w:szCs w:val="24"/>
          <w:shd w:val="clear" w:color="auto" w:fill="FFFFFF"/>
          <w:lang w:val="en-GB"/>
        </w:rPr>
        <w:t xml:space="preserve"> II output</w:t>
      </w:r>
    </w:p>
    <w:p w:rsidR="00354F03" w:rsidRDefault="00354F03"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Remote Antenna Switch driven by BCD/Decimal matrix from FT1000MP BCD band output</w:t>
      </w:r>
    </w:p>
    <w:p w:rsidR="00D406EA" w:rsidRDefault="00354F03"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r w:rsidR="00D406EA">
        <w:rPr>
          <w:rFonts w:ascii="Arial" w:hAnsi="Arial" w:cs="Arial"/>
          <w:color w:val="333333"/>
          <w:sz w:val="24"/>
          <w:szCs w:val="24"/>
          <w:shd w:val="clear" w:color="auto" w:fill="FFFFFF"/>
          <w:lang w:val="en-GB"/>
        </w:rPr>
        <w:t>ELAD RX/TX AF/RF Switch Box</w:t>
      </w:r>
    </w:p>
    <w:p w:rsidR="00D406EA" w:rsidRDefault="00D406EA"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proofErr w:type="spellStart"/>
      <w:r>
        <w:rPr>
          <w:rFonts w:ascii="Arial" w:hAnsi="Arial" w:cs="Arial"/>
          <w:color w:val="333333"/>
          <w:sz w:val="24"/>
          <w:szCs w:val="24"/>
          <w:shd w:val="clear" w:color="auto" w:fill="FFFFFF"/>
          <w:lang w:val="en-GB"/>
        </w:rPr>
        <w:t>Yaesy</w:t>
      </w:r>
      <w:proofErr w:type="spellEnd"/>
      <w:r>
        <w:rPr>
          <w:rFonts w:ascii="Arial" w:hAnsi="Arial" w:cs="Arial"/>
          <w:color w:val="333333"/>
          <w:sz w:val="24"/>
          <w:szCs w:val="24"/>
          <w:shd w:val="clear" w:color="auto" w:fill="FFFFFF"/>
          <w:lang w:val="en-GB"/>
        </w:rPr>
        <w:t xml:space="preserve"> G-2800SDX antenna rotator driven by DX4WIN logger country bearing</w:t>
      </w:r>
    </w:p>
    <w:p w:rsidR="00D406EA" w:rsidRDefault="00D406EA" w:rsidP="00354F03">
      <w:pPr>
        <w:rPr>
          <w:rFonts w:ascii="Arial" w:hAnsi="Arial" w:cs="Arial"/>
          <w:color w:val="333333"/>
          <w:sz w:val="24"/>
          <w:szCs w:val="24"/>
          <w:shd w:val="clear" w:color="auto" w:fill="FFFFFF"/>
          <w:lang w:val="en-GB"/>
        </w:rPr>
      </w:pPr>
      <w:proofErr w:type="gramStart"/>
      <w:r>
        <w:rPr>
          <w:rFonts w:ascii="Arial" w:hAnsi="Arial" w:cs="Arial"/>
          <w:color w:val="333333"/>
          <w:sz w:val="24"/>
          <w:szCs w:val="24"/>
          <w:shd w:val="clear" w:color="auto" w:fill="FFFFFF"/>
          <w:lang w:val="en-GB"/>
        </w:rPr>
        <w:t xml:space="preserve">- 500 Watt RF Linear Power Amplifier, </w:t>
      </w:r>
      <w:r w:rsidR="0014420A">
        <w:rPr>
          <w:rFonts w:ascii="Arial" w:hAnsi="Arial" w:cs="Arial"/>
          <w:color w:val="333333"/>
          <w:sz w:val="24"/>
          <w:szCs w:val="24"/>
          <w:shd w:val="clear" w:color="auto" w:fill="FFFFFF"/>
          <w:lang w:val="en-GB"/>
        </w:rPr>
        <w:t xml:space="preserve">PTT </w:t>
      </w:r>
      <w:r>
        <w:rPr>
          <w:rFonts w:ascii="Arial" w:hAnsi="Arial" w:cs="Arial"/>
          <w:color w:val="333333"/>
          <w:sz w:val="24"/>
          <w:szCs w:val="24"/>
          <w:shd w:val="clear" w:color="auto" w:fill="FFFFFF"/>
          <w:lang w:val="en-GB"/>
        </w:rPr>
        <w:t>controlled by MicroHam Keyer.</w:t>
      </w:r>
      <w:proofErr w:type="gramEnd"/>
    </w:p>
    <w:p w:rsidR="001B1246" w:rsidRDefault="001B1246"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Windows 7 Dell Vostro 3700 Laptop PC with powered USB ports extender and external monitor.</w:t>
      </w:r>
    </w:p>
    <w:p w:rsidR="001B1246" w:rsidRDefault="001B1246" w:rsidP="00354F03">
      <w:pPr>
        <w:rPr>
          <w:rFonts w:ascii="Arial" w:hAnsi="Arial" w:cs="Arial"/>
          <w:color w:val="333333"/>
          <w:sz w:val="24"/>
          <w:szCs w:val="24"/>
          <w:shd w:val="clear" w:color="auto" w:fill="FFFFFF"/>
          <w:lang w:val="en-GB"/>
        </w:rPr>
      </w:pPr>
    </w:p>
    <w:p w:rsidR="00AC0390" w:rsidRDefault="00AC0390" w:rsidP="00354F03">
      <w:pPr>
        <w:rPr>
          <w:rFonts w:ascii="Arial" w:hAnsi="Arial" w:cs="Arial"/>
          <w:color w:val="333333"/>
          <w:sz w:val="24"/>
          <w:szCs w:val="24"/>
          <w:shd w:val="clear" w:color="auto" w:fill="FFFFFF"/>
          <w:lang w:val="en-GB"/>
        </w:rPr>
      </w:pPr>
    </w:p>
    <w:p w:rsidR="00AC0390" w:rsidRDefault="00AC0390" w:rsidP="00354F03">
      <w:pPr>
        <w:rPr>
          <w:rFonts w:ascii="Arial" w:hAnsi="Arial" w:cs="Arial"/>
          <w:color w:val="333333"/>
          <w:sz w:val="24"/>
          <w:szCs w:val="24"/>
          <w:shd w:val="clear" w:color="auto" w:fill="FFFFFF"/>
          <w:lang w:val="en-GB"/>
        </w:rPr>
      </w:pPr>
    </w:p>
    <w:p w:rsidR="00354F03" w:rsidRPr="001B1246" w:rsidRDefault="00354F03" w:rsidP="00354F03">
      <w:pPr>
        <w:rPr>
          <w:rFonts w:ascii="Arial" w:hAnsi="Arial" w:cs="Arial"/>
          <w:b/>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r w:rsidR="00B214DC" w:rsidRPr="001B1246">
        <w:rPr>
          <w:rFonts w:ascii="Arial" w:hAnsi="Arial" w:cs="Arial"/>
          <w:b/>
          <w:color w:val="333333"/>
          <w:sz w:val="24"/>
          <w:szCs w:val="24"/>
          <w:shd w:val="clear" w:color="auto" w:fill="FFFFFF"/>
          <w:lang w:val="en-GB"/>
        </w:rPr>
        <w:t xml:space="preserve">MY </w:t>
      </w:r>
      <w:r w:rsidR="001B1246" w:rsidRPr="001B1246">
        <w:rPr>
          <w:rFonts w:ascii="Arial" w:hAnsi="Arial" w:cs="Arial"/>
          <w:b/>
          <w:color w:val="333333"/>
          <w:sz w:val="24"/>
          <w:szCs w:val="24"/>
          <w:shd w:val="clear" w:color="auto" w:fill="FFFFFF"/>
          <w:lang w:val="en-GB"/>
        </w:rPr>
        <w:t>SOFTWARE CONFIGURATION AND SETUPS</w:t>
      </w:r>
    </w:p>
    <w:p w:rsidR="001B1246" w:rsidRDefault="001B1246" w:rsidP="00354F03">
      <w:pPr>
        <w:rPr>
          <w:rFonts w:ascii="Arial" w:hAnsi="Arial" w:cs="Arial"/>
          <w:color w:val="333333"/>
          <w:sz w:val="24"/>
          <w:szCs w:val="24"/>
          <w:shd w:val="clear" w:color="auto" w:fill="FFFFFF"/>
          <w:lang w:val="en-GB"/>
        </w:rPr>
      </w:pPr>
    </w:p>
    <w:p w:rsidR="001B1246" w:rsidRDefault="001B1246" w:rsidP="00354F03">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Besides of many additional HAM applications, my basic operating configuration </w:t>
      </w:r>
      <w:r w:rsidR="00360EC4">
        <w:rPr>
          <w:rFonts w:ascii="Arial" w:hAnsi="Arial" w:cs="Arial"/>
          <w:color w:val="333333"/>
          <w:sz w:val="24"/>
          <w:szCs w:val="24"/>
          <w:shd w:val="clear" w:color="auto" w:fill="FFFFFF"/>
          <w:lang w:val="en-GB"/>
        </w:rPr>
        <w:t>consists of</w:t>
      </w:r>
      <w:r>
        <w:rPr>
          <w:rFonts w:ascii="Arial" w:hAnsi="Arial" w:cs="Arial"/>
          <w:color w:val="333333"/>
          <w:sz w:val="24"/>
          <w:szCs w:val="24"/>
          <w:shd w:val="clear" w:color="auto" w:fill="FFFFFF"/>
          <w:lang w:val="en-GB"/>
        </w:rPr>
        <w:t>:</w:t>
      </w:r>
    </w:p>
    <w:p w:rsidR="00EF6648" w:rsidRDefault="00EF6648" w:rsidP="00354F03">
      <w:pPr>
        <w:rPr>
          <w:rFonts w:ascii="Arial" w:hAnsi="Arial" w:cs="Arial"/>
          <w:color w:val="333333"/>
          <w:sz w:val="24"/>
          <w:szCs w:val="24"/>
          <w:shd w:val="clear" w:color="auto" w:fill="FFFFFF"/>
          <w:lang w:val="en-GB"/>
        </w:rPr>
      </w:pPr>
    </w:p>
    <w:p w:rsidR="001B1246" w:rsidRDefault="00360EC4"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r w:rsidR="003A3931">
        <w:rPr>
          <w:rFonts w:ascii="Arial" w:hAnsi="Arial" w:cs="Arial"/>
          <w:color w:val="333333"/>
          <w:sz w:val="24"/>
          <w:szCs w:val="24"/>
          <w:shd w:val="clear" w:color="auto" w:fill="FFFFFF"/>
          <w:lang w:val="en-GB"/>
        </w:rPr>
        <w:t>GSDR (</w:t>
      </w:r>
      <w:proofErr w:type="spellStart"/>
      <w:r w:rsidR="003A3931">
        <w:rPr>
          <w:rFonts w:ascii="Arial" w:hAnsi="Arial" w:cs="Arial"/>
          <w:color w:val="333333"/>
          <w:sz w:val="24"/>
          <w:szCs w:val="24"/>
          <w:shd w:val="clear" w:color="auto" w:fill="FFFFFF"/>
          <w:lang w:val="en-GB"/>
        </w:rPr>
        <w:t>Pow</w:t>
      </w:r>
      <w:r w:rsidR="001B1246" w:rsidRPr="00360EC4">
        <w:rPr>
          <w:rFonts w:ascii="Arial" w:hAnsi="Arial" w:cs="Arial"/>
          <w:color w:val="333333"/>
          <w:sz w:val="24"/>
          <w:szCs w:val="24"/>
          <w:shd w:val="clear" w:color="auto" w:fill="FFFFFF"/>
          <w:lang w:val="en-GB"/>
        </w:rPr>
        <w:t>erSDR</w:t>
      </w:r>
      <w:proofErr w:type="spellEnd"/>
      <w:r w:rsidR="001B1246" w:rsidRPr="00360EC4">
        <w:rPr>
          <w:rFonts w:ascii="Arial" w:hAnsi="Arial" w:cs="Arial"/>
          <w:color w:val="333333"/>
          <w:sz w:val="24"/>
          <w:szCs w:val="24"/>
          <w:shd w:val="clear" w:color="auto" w:fill="FFFFFF"/>
          <w:lang w:val="en-GB"/>
        </w:rPr>
        <w:t xml:space="preserve"> derived) SDR Control Console</w:t>
      </w:r>
      <w:r>
        <w:rPr>
          <w:rFonts w:ascii="Arial" w:hAnsi="Arial" w:cs="Arial"/>
          <w:color w:val="333333"/>
          <w:sz w:val="24"/>
          <w:szCs w:val="24"/>
          <w:shd w:val="clear" w:color="auto" w:fill="FFFFFF"/>
          <w:lang w:val="en-GB"/>
        </w:rPr>
        <w:t>, controlled via DDUtil by loggers and CWS</w:t>
      </w:r>
    </w:p>
    <w:p w:rsidR="00360EC4" w:rsidRDefault="00360EC4"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DDUtil V. 3 Router </w:t>
      </w:r>
    </w:p>
    <w:p w:rsidR="00360EC4" w:rsidRDefault="00360EC4"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proofErr w:type="spellStart"/>
      <w:r>
        <w:rPr>
          <w:rFonts w:ascii="Arial" w:hAnsi="Arial" w:cs="Arial"/>
          <w:color w:val="333333"/>
          <w:sz w:val="24"/>
          <w:szCs w:val="24"/>
          <w:shd w:val="clear" w:color="auto" w:fill="FFFFFF"/>
          <w:lang w:val="en-GB"/>
        </w:rPr>
        <w:t>MicroHAM</w:t>
      </w:r>
      <w:proofErr w:type="spellEnd"/>
      <w:r>
        <w:rPr>
          <w:rFonts w:ascii="Arial" w:hAnsi="Arial" w:cs="Arial"/>
          <w:color w:val="333333"/>
          <w:sz w:val="24"/>
          <w:szCs w:val="24"/>
          <w:shd w:val="clear" w:color="auto" w:fill="FFFFFF"/>
          <w:lang w:val="en-GB"/>
        </w:rPr>
        <w:t xml:space="preserve"> USB router controlling FT1000MP </w:t>
      </w:r>
      <w:r w:rsidR="00985440">
        <w:rPr>
          <w:rFonts w:ascii="Arial" w:hAnsi="Arial" w:cs="Arial"/>
          <w:color w:val="333333"/>
          <w:sz w:val="24"/>
          <w:szCs w:val="24"/>
          <w:shd w:val="clear" w:color="auto" w:fill="FFFFFF"/>
          <w:lang w:val="en-GB"/>
        </w:rPr>
        <w:t xml:space="preserve">and creating </w:t>
      </w:r>
      <w:r>
        <w:rPr>
          <w:rFonts w:ascii="Arial" w:hAnsi="Arial" w:cs="Arial"/>
          <w:color w:val="333333"/>
          <w:sz w:val="24"/>
          <w:szCs w:val="24"/>
          <w:shd w:val="clear" w:color="auto" w:fill="FFFFFF"/>
          <w:lang w:val="en-GB"/>
        </w:rPr>
        <w:t xml:space="preserve">virtual ports </w:t>
      </w:r>
    </w:p>
    <w:p w:rsidR="00985440" w:rsidRDefault="00985440"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EMU Control Panel for Sound Card control</w:t>
      </w:r>
    </w:p>
    <w:p w:rsidR="00985440" w:rsidRDefault="00985440"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VAC4 Virtual Audio Cable app (</w:t>
      </w:r>
      <w:hyperlink r:id="rId26" w:history="1">
        <w:r w:rsidRPr="005D4265">
          <w:rPr>
            <w:rStyle w:val="Hyperlink"/>
            <w:rFonts w:ascii="Arial" w:hAnsi="Arial" w:cs="Arial"/>
            <w:sz w:val="24"/>
            <w:szCs w:val="24"/>
            <w:shd w:val="clear" w:color="auto" w:fill="FFFFFF"/>
            <w:lang w:val="en-GB"/>
          </w:rPr>
          <w:t>http://software.muzychenko.net/eng/vac.htm</w:t>
        </w:r>
      </w:hyperlink>
      <w:r>
        <w:rPr>
          <w:rFonts w:ascii="Arial" w:hAnsi="Arial" w:cs="Arial"/>
          <w:color w:val="333333"/>
          <w:sz w:val="24"/>
          <w:szCs w:val="24"/>
          <w:shd w:val="clear" w:color="auto" w:fill="FFFFFF"/>
          <w:lang w:val="en-GB"/>
        </w:rPr>
        <w:t xml:space="preserve"> )</w:t>
      </w:r>
    </w:p>
    <w:p w:rsidR="00985440" w:rsidRDefault="00985440"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r w:rsidR="008B3022">
        <w:rPr>
          <w:rFonts w:ascii="Arial" w:hAnsi="Arial" w:cs="Arial"/>
          <w:color w:val="333333"/>
          <w:sz w:val="24"/>
          <w:szCs w:val="24"/>
          <w:shd w:val="clear" w:color="auto" w:fill="FFFFFF"/>
          <w:lang w:val="en-GB"/>
        </w:rPr>
        <w:t>DX4WIN logger</w:t>
      </w:r>
    </w:p>
    <w:p w:rsidR="008B3022" w:rsidRDefault="008B3022"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xml:space="preserve">- </w:t>
      </w:r>
      <w:proofErr w:type="spellStart"/>
      <w:r>
        <w:rPr>
          <w:rFonts w:ascii="Arial" w:hAnsi="Arial" w:cs="Arial"/>
          <w:color w:val="333333"/>
          <w:sz w:val="24"/>
          <w:szCs w:val="24"/>
          <w:shd w:val="clear" w:color="auto" w:fill="FFFFFF"/>
          <w:lang w:val="en-GB"/>
        </w:rPr>
        <w:t>WinTest</w:t>
      </w:r>
      <w:proofErr w:type="spellEnd"/>
      <w:r>
        <w:rPr>
          <w:rFonts w:ascii="Arial" w:hAnsi="Arial" w:cs="Arial"/>
          <w:color w:val="333333"/>
          <w:sz w:val="24"/>
          <w:szCs w:val="24"/>
          <w:shd w:val="clear" w:color="auto" w:fill="FFFFFF"/>
          <w:lang w:val="en-GB"/>
        </w:rPr>
        <w:t xml:space="preserve"> logger</w:t>
      </w:r>
    </w:p>
    <w:p w:rsidR="008B3022" w:rsidRDefault="008B3022"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CW Skimmer</w:t>
      </w:r>
    </w:p>
    <w:p w:rsidR="00EF6648" w:rsidRDefault="00EF6648" w:rsidP="00360EC4">
      <w:pPr>
        <w:rPr>
          <w:rFonts w:ascii="Arial" w:hAnsi="Arial" w:cs="Arial"/>
          <w:color w:val="333333"/>
          <w:sz w:val="24"/>
          <w:szCs w:val="24"/>
          <w:shd w:val="clear" w:color="auto" w:fill="FFFFFF"/>
          <w:lang w:val="en-GB"/>
        </w:rPr>
      </w:pPr>
      <w:r>
        <w:rPr>
          <w:rFonts w:ascii="Arial" w:hAnsi="Arial" w:cs="Arial"/>
          <w:color w:val="333333"/>
          <w:sz w:val="24"/>
          <w:szCs w:val="24"/>
          <w:shd w:val="clear" w:color="auto" w:fill="FFFFFF"/>
          <w:lang w:val="en-GB"/>
        </w:rPr>
        <w:t>- VE7CC DX Cluster app</w:t>
      </w:r>
    </w:p>
    <w:p w:rsidR="00EF6648" w:rsidRDefault="00EF6648" w:rsidP="00360EC4">
      <w:pPr>
        <w:rPr>
          <w:rFonts w:ascii="Arial" w:hAnsi="Arial" w:cs="Arial"/>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331B5E" w:rsidRDefault="00331B5E" w:rsidP="00360EC4">
      <w:pPr>
        <w:rPr>
          <w:rFonts w:ascii="Arial" w:hAnsi="Arial" w:cs="Arial"/>
          <w:b/>
          <w:color w:val="333333"/>
          <w:sz w:val="24"/>
          <w:szCs w:val="24"/>
          <w:shd w:val="clear" w:color="auto" w:fill="FFFFFF"/>
          <w:lang w:val="en-GB"/>
        </w:rPr>
      </w:pPr>
    </w:p>
    <w:p w:rsidR="00EF6648" w:rsidRDefault="00EF6648" w:rsidP="00360EC4">
      <w:pPr>
        <w:rPr>
          <w:rFonts w:ascii="Arial" w:hAnsi="Arial" w:cs="Arial"/>
          <w:b/>
          <w:color w:val="333333"/>
          <w:sz w:val="24"/>
          <w:szCs w:val="24"/>
          <w:shd w:val="clear" w:color="auto" w:fill="FFFFFF"/>
          <w:lang w:val="en-GB"/>
        </w:rPr>
      </w:pPr>
      <w:r w:rsidRPr="00EF6648">
        <w:rPr>
          <w:rFonts w:ascii="Arial" w:hAnsi="Arial" w:cs="Arial"/>
          <w:b/>
          <w:color w:val="333333"/>
          <w:sz w:val="24"/>
          <w:szCs w:val="24"/>
          <w:shd w:val="clear" w:color="auto" w:fill="FFFFFF"/>
          <w:lang w:val="en-GB"/>
        </w:rPr>
        <w:lastRenderedPageBreak/>
        <w:t>Configuration of principal tabs of above applications is represented below:</w:t>
      </w:r>
    </w:p>
    <w:p w:rsidR="00E82F29" w:rsidRDefault="00E82F29" w:rsidP="00360EC4">
      <w:pPr>
        <w:rPr>
          <w:rFonts w:ascii="Arial" w:hAnsi="Arial" w:cs="Arial"/>
          <w:b/>
          <w:color w:val="333333"/>
          <w:sz w:val="24"/>
          <w:szCs w:val="24"/>
          <w:shd w:val="clear" w:color="auto" w:fill="FFFFFF"/>
          <w:lang w:val="en-GB"/>
        </w:rPr>
      </w:pPr>
    </w:p>
    <w:p w:rsidR="00E82F29" w:rsidRDefault="00E319BC" w:rsidP="00E82F29">
      <w:pPr>
        <w:rPr>
          <w:b/>
          <w:lang w:val="en-GB"/>
        </w:rPr>
      </w:pPr>
      <w:proofErr w:type="spellStart"/>
      <w:proofErr w:type="gramStart"/>
      <w:r>
        <w:rPr>
          <w:b/>
          <w:lang w:val="en-GB"/>
        </w:rPr>
        <w:t>microHAM</w:t>
      </w:r>
      <w:proofErr w:type="spellEnd"/>
      <w:proofErr w:type="gramEnd"/>
      <w:r>
        <w:rPr>
          <w:b/>
          <w:lang w:val="en-GB"/>
        </w:rPr>
        <w:t xml:space="preserve"> </w:t>
      </w:r>
      <w:r w:rsidR="00E82F29" w:rsidRPr="00A35824">
        <w:rPr>
          <w:b/>
          <w:lang w:val="en-GB"/>
        </w:rPr>
        <w:t xml:space="preserve">MK2 </w:t>
      </w:r>
      <w:r w:rsidR="00B42502">
        <w:rPr>
          <w:b/>
          <w:lang w:val="en-GB"/>
        </w:rPr>
        <w:t xml:space="preserve">USB </w:t>
      </w:r>
      <w:r w:rsidR="00E82F29" w:rsidRPr="00A35824">
        <w:rPr>
          <w:b/>
          <w:lang w:val="en-GB"/>
        </w:rPr>
        <w:t>ROUTER</w:t>
      </w:r>
      <w:r w:rsidR="00B07733">
        <w:rPr>
          <w:b/>
          <w:lang w:val="en-GB"/>
        </w:rPr>
        <w:t>:</w:t>
      </w:r>
    </w:p>
    <w:p w:rsidR="00E82F29" w:rsidRPr="00A35824" w:rsidRDefault="00E82F29" w:rsidP="00E82F29">
      <w:pPr>
        <w:rPr>
          <w:b/>
          <w:lang w:val="en-GB"/>
        </w:rPr>
      </w:pPr>
    </w:p>
    <w:p w:rsidR="00E82F29" w:rsidRPr="005A1CFE" w:rsidRDefault="00E82F29" w:rsidP="00E82F29">
      <w:pPr>
        <w:rPr>
          <w:lang w:val="en-GB"/>
        </w:rPr>
      </w:pPr>
      <w:r w:rsidRPr="005A1CFE">
        <w:rPr>
          <w:noProof/>
          <w:lang w:eastAsia="fr-FR"/>
        </w:rPr>
        <w:drawing>
          <wp:inline distT="0" distB="0" distL="0" distR="0" wp14:anchorId="2B0758D6" wp14:editId="53E7C1B6">
            <wp:extent cx="5760720" cy="47887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788759"/>
                    </a:xfrm>
                    <a:prstGeom prst="rect">
                      <a:avLst/>
                    </a:prstGeom>
                  </pic:spPr>
                </pic:pic>
              </a:graphicData>
            </a:graphic>
          </wp:inline>
        </w:drawing>
      </w:r>
    </w:p>
    <w:p w:rsidR="00E82F29" w:rsidRDefault="00E82F29" w:rsidP="00E82F29">
      <w:pPr>
        <w:rPr>
          <w:lang w:val="en-GB"/>
        </w:rPr>
      </w:pPr>
    </w:p>
    <w:p w:rsidR="00E82F29" w:rsidRDefault="00E82F29" w:rsidP="00E82F29">
      <w:pPr>
        <w:rPr>
          <w:lang w:val="en-GB"/>
        </w:rPr>
      </w:pPr>
    </w:p>
    <w:p w:rsidR="00E82F29" w:rsidRPr="005A1CFE" w:rsidRDefault="00E82F29" w:rsidP="00E82F29">
      <w:pPr>
        <w:rPr>
          <w:lang w:val="en-GB"/>
        </w:rPr>
      </w:pPr>
    </w:p>
    <w:p w:rsidR="00E82F29" w:rsidRDefault="00E82F29" w:rsidP="00E82F29">
      <w:pPr>
        <w:rPr>
          <w:b/>
          <w:lang w:val="en-GB"/>
        </w:rPr>
      </w:pPr>
      <w:r w:rsidRPr="005A1CFE">
        <w:rPr>
          <w:b/>
          <w:lang w:val="en-GB"/>
        </w:rPr>
        <w:t>VIRTUAL PORTS ATTRIBUTION</w:t>
      </w:r>
      <w:r w:rsidR="00B42502">
        <w:rPr>
          <w:b/>
          <w:lang w:val="en-GB"/>
        </w:rPr>
        <w:t xml:space="preserve"> (ports/cables created via Router Virtual Ports Menu)</w:t>
      </w:r>
    </w:p>
    <w:p w:rsidR="00B42502" w:rsidRPr="005A1CFE" w:rsidRDefault="00B42502" w:rsidP="00E82F29">
      <w:pPr>
        <w:rPr>
          <w:b/>
          <w:lang w:val="en-GB"/>
        </w:rPr>
      </w:pPr>
    </w:p>
    <w:tbl>
      <w:tblPr>
        <w:tblStyle w:val="TableGrid1"/>
        <w:tblW w:w="0" w:type="auto"/>
        <w:tblLook w:val="04A0" w:firstRow="1" w:lastRow="0" w:firstColumn="1" w:lastColumn="0" w:noHBand="0" w:noVBand="1"/>
      </w:tblPr>
      <w:tblGrid>
        <w:gridCol w:w="3227"/>
        <w:gridCol w:w="1379"/>
        <w:gridCol w:w="1173"/>
        <w:gridCol w:w="3434"/>
      </w:tblGrid>
      <w:tr w:rsidR="00E82F29" w:rsidRPr="005A1CFE" w:rsidTr="00297E15">
        <w:tc>
          <w:tcPr>
            <w:tcW w:w="3227" w:type="dxa"/>
          </w:tcPr>
          <w:p w:rsidR="00E82F29" w:rsidRPr="00B42502" w:rsidRDefault="00E82F29" w:rsidP="00297E15">
            <w:pPr>
              <w:rPr>
                <w:b/>
                <w:lang w:val="en-GB"/>
              </w:rPr>
            </w:pPr>
            <w:r w:rsidRPr="00B42502">
              <w:rPr>
                <w:b/>
                <w:lang w:val="en-GB"/>
              </w:rPr>
              <w:t>DDUTIL ITEM</w:t>
            </w:r>
          </w:p>
        </w:tc>
        <w:tc>
          <w:tcPr>
            <w:tcW w:w="1379" w:type="dxa"/>
          </w:tcPr>
          <w:p w:rsidR="00E82F29" w:rsidRPr="00B42502" w:rsidRDefault="00E82F29" w:rsidP="00297E15">
            <w:pPr>
              <w:rPr>
                <w:b/>
                <w:lang w:val="en-GB"/>
              </w:rPr>
            </w:pPr>
            <w:r w:rsidRPr="00B42502">
              <w:rPr>
                <w:b/>
                <w:lang w:val="en-GB"/>
              </w:rPr>
              <w:t>CAT PORT</w:t>
            </w:r>
          </w:p>
        </w:tc>
        <w:tc>
          <w:tcPr>
            <w:tcW w:w="1172" w:type="dxa"/>
          </w:tcPr>
          <w:p w:rsidR="00E82F29" w:rsidRPr="00B42502" w:rsidRDefault="00E82F29" w:rsidP="00297E15">
            <w:pPr>
              <w:rPr>
                <w:b/>
                <w:lang w:val="en-GB"/>
              </w:rPr>
            </w:pPr>
            <w:r w:rsidRPr="00B42502">
              <w:rPr>
                <w:b/>
                <w:lang w:val="en-GB"/>
              </w:rPr>
              <w:t>COMPORT</w:t>
            </w:r>
          </w:p>
        </w:tc>
        <w:tc>
          <w:tcPr>
            <w:tcW w:w="3434" w:type="dxa"/>
          </w:tcPr>
          <w:p w:rsidR="00E82F29" w:rsidRPr="00B42502" w:rsidRDefault="00E82F29" w:rsidP="00297E15">
            <w:pPr>
              <w:rPr>
                <w:b/>
                <w:lang w:val="en-GB"/>
              </w:rPr>
            </w:pPr>
            <w:r w:rsidRPr="00B42502">
              <w:rPr>
                <w:b/>
                <w:lang w:val="en-GB"/>
              </w:rPr>
              <w:t>APPLICATION</w:t>
            </w:r>
          </w:p>
        </w:tc>
      </w:tr>
      <w:tr w:rsidR="00E82F29" w:rsidRPr="005A1CFE" w:rsidTr="00297E15">
        <w:tc>
          <w:tcPr>
            <w:tcW w:w="3227" w:type="dxa"/>
          </w:tcPr>
          <w:p w:rsidR="00E82F29" w:rsidRPr="005A1CFE" w:rsidRDefault="00E82F29" w:rsidP="00297E15">
            <w:pPr>
              <w:rPr>
                <w:lang w:val="en-GB"/>
              </w:rPr>
            </w:pPr>
            <w:r w:rsidRPr="005A1CFE">
              <w:rPr>
                <w:lang w:val="en-GB"/>
              </w:rPr>
              <w:t>LEGACY RADIO</w:t>
            </w:r>
          </w:p>
        </w:tc>
        <w:tc>
          <w:tcPr>
            <w:tcW w:w="1379" w:type="dxa"/>
          </w:tcPr>
          <w:p w:rsidR="00E82F29" w:rsidRPr="005A1CFE" w:rsidRDefault="00E82F29" w:rsidP="00297E15">
            <w:pPr>
              <w:rPr>
                <w:lang w:val="en-GB"/>
              </w:rPr>
            </w:pPr>
            <w:r w:rsidRPr="005A1CFE">
              <w:rPr>
                <w:lang w:val="en-GB"/>
              </w:rPr>
              <w:t>19</w:t>
            </w:r>
          </w:p>
        </w:tc>
        <w:tc>
          <w:tcPr>
            <w:tcW w:w="1172" w:type="dxa"/>
          </w:tcPr>
          <w:p w:rsidR="00E82F29" w:rsidRPr="005A1CFE" w:rsidRDefault="00E82F29" w:rsidP="00297E15">
            <w:pPr>
              <w:rPr>
                <w:lang w:val="en-GB"/>
              </w:rPr>
            </w:pPr>
            <w:r w:rsidRPr="005A1CFE">
              <w:rPr>
                <w:lang w:val="en-GB"/>
              </w:rPr>
              <w:t>9</w:t>
            </w:r>
          </w:p>
        </w:tc>
        <w:tc>
          <w:tcPr>
            <w:tcW w:w="3434" w:type="dxa"/>
          </w:tcPr>
          <w:p w:rsidR="00E82F29" w:rsidRPr="005A1CFE" w:rsidRDefault="00E82F29" w:rsidP="00297E15">
            <w:pPr>
              <w:rPr>
                <w:lang w:val="en-GB"/>
              </w:rPr>
            </w:pPr>
            <w:r w:rsidRPr="005A1CFE">
              <w:rPr>
                <w:lang w:val="en-GB"/>
              </w:rPr>
              <w:t xml:space="preserve">GSDR CONSOLE </w:t>
            </w:r>
            <w:r w:rsidR="007D2948">
              <w:rPr>
                <w:lang w:val="en-GB"/>
              </w:rPr>
              <w:t xml:space="preserve">SDR </w:t>
            </w:r>
            <w:r w:rsidRPr="005A1CFE">
              <w:rPr>
                <w:lang w:val="en-GB"/>
              </w:rPr>
              <w:t>CAT</w:t>
            </w:r>
          </w:p>
        </w:tc>
      </w:tr>
      <w:tr w:rsidR="00E82F29" w:rsidRPr="005A1CFE" w:rsidTr="00297E15">
        <w:tc>
          <w:tcPr>
            <w:tcW w:w="3227" w:type="dxa"/>
          </w:tcPr>
          <w:p w:rsidR="00E82F29" w:rsidRPr="005A1CFE" w:rsidRDefault="00E82F29" w:rsidP="00297E15">
            <w:pPr>
              <w:rPr>
                <w:lang w:val="en-GB"/>
              </w:rPr>
            </w:pPr>
            <w:r w:rsidRPr="005A1CFE">
              <w:rPr>
                <w:lang w:val="en-GB"/>
              </w:rPr>
              <w:t>RCP1</w:t>
            </w:r>
          </w:p>
        </w:tc>
        <w:tc>
          <w:tcPr>
            <w:tcW w:w="1379" w:type="dxa"/>
          </w:tcPr>
          <w:p w:rsidR="00E82F29" w:rsidRPr="005A1CFE" w:rsidRDefault="00E82F29" w:rsidP="00297E15">
            <w:pPr>
              <w:rPr>
                <w:lang w:val="en-GB"/>
              </w:rPr>
            </w:pPr>
            <w:r w:rsidRPr="005A1CFE">
              <w:rPr>
                <w:lang w:val="en-GB"/>
              </w:rPr>
              <w:t>16</w:t>
            </w:r>
          </w:p>
        </w:tc>
        <w:tc>
          <w:tcPr>
            <w:tcW w:w="1172" w:type="dxa"/>
          </w:tcPr>
          <w:p w:rsidR="00E82F29" w:rsidRPr="005A1CFE" w:rsidRDefault="00E82F29" w:rsidP="00297E15">
            <w:pPr>
              <w:rPr>
                <w:lang w:val="en-GB"/>
              </w:rPr>
            </w:pPr>
            <w:r w:rsidRPr="005A1CFE">
              <w:rPr>
                <w:lang w:val="en-GB"/>
              </w:rPr>
              <w:t>15</w:t>
            </w:r>
          </w:p>
        </w:tc>
        <w:tc>
          <w:tcPr>
            <w:tcW w:w="3434" w:type="dxa"/>
          </w:tcPr>
          <w:p w:rsidR="00E82F29" w:rsidRPr="005A1CFE" w:rsidRDefault="00E82F29" w:rsidP="00297E15">
            <w:pPr>
              <w:rPr>
                <w:lang w:val="en-GB"/>
              </w:rPr>
            </w:pPr>
            <w:r w:rsidRPr="005A1CFE">
              <w:rPr>
                <w:lang w:val="en-GB"/>
              </w:rPr>
              <w:t>DX4WIN LOGGER ( SDR/Flex)</w:t>
            </w:r>
          </w:p>
        </w:tc>
      </w:tr>
      <w:tr w:rsidR="00E82F29" w:rsidRPr="005A1CFE" w:rsidTr="00297E15">
        <w:tc>
          <w:tcPr>
            <w:tcW w:w="3227" w:type="dxa"/>
          </w:tcPr>
          <w:p w:rsidR="00E82F29" w:rsidRPr="005A1CFE" w:rsidRDefault="00E82F29" w:rsidP="00297E15">
            <w:pPr>
              <w:rPr>
                <w:lang w:val="en-GB"/>
              </w:rPr>
            </w:pPr>
            <w:r w:rsidRPr="005A1CFE">
              <w:rPr>
                <w:lang w:val="en-GB"/>
              </w:rPr>
              <w:t>RCP2</w:t>
            </w:r>
          </w:p>
        </w:tc>
        <w:tc>
          <w:tcPr>
            <w:tcW w:w="1379" w:type="dxa"/>
          </w:tcPr>
          <w:p w:rsidR="00E82F29" w:rsidRPr="005A1CFE" w:rsidRDefault="00E82F29" w:rsidP="00297E15">
            <w:pPr>
              <w:rPr>
                <w:lang w:val="en-GB"/>
              </w:rPr>
            </w:pPr>
            <w:r w:rsidRPr="005A1CFE">
              <w:rPr>
                <w:lang w:val="en-GB"/>
              </w:rPr>
              <w:t>14</w:t>
            </w:r>
          </w:p>
        </w:tc>
        <w:tc>
          <w:tcPr>
            <w:tcW w:w="1172" w:type="dxa"/>
          </w:tcPr>
          <w:p w:rsidR="00E82F29" w:rsidRPr="005A1CFE" w:rsidRDefault="00E82F29" w:rsidP="00297E15">
            <w:pPr>
              <w:rPr>
                <w:lang w:val="en-GB"/>
              </w:rPr>
            </w:pPr>
            <w:r w:rsidRPr="005A1CFE">
              <w:rPr>
                <w:lang w:val="en-GB"/>
              </w:rPr>
              <w:t>13</w:t>
            </w:r>
          </w:p>
        </w:tc>
        <w:tc>
          <w:tcPr>
            <w:tcW w:w="3434" w:type="dxa"/>
          </w:tcPr>
          <w:p w:rsidR="00E82F29" w:rsidRPr="005A1CFE" w:rsidRDefault="00E82F29" w:rsidP="00297E15">
            <w:pPr>
              <w:rPr>
                <w:lang w:val="en-GB"/>
              </w:rPr>
            </w:pPr>
            <w:r w:rsidRPr="005A1CFE">
              <w:rPr>
                <w:lang w:val="en-GB"/>
              </w:rPr>
              <w:t>CW SKIMMER RADIO 1</w:t>
            </w:r>
          </w:p>
        </w:tc>
      </w:tr>
      <w:tr w:rsidR="00E82F29" w:rsidRPr="005A1CFE" w:rsidTr="00297E15">
        <w:tc>
          <w:tcPr>
            <w:tcW w:w="3227" w:type="dxa"/>
          </w:tcPr>
          <w:p w:rsidR="00E82F29" w:rsidRPr="005A1CFE" w:rsidRDefault="00E82F29" w:rsidP="00297E15">
            <w:pPr>
              <w:rPr>
                <w:lang w:val="en-GB"/>
              </w:rPr>
            </w:pPr>
            <w:r w:rsidRPr="005A1CFE">
              <w:rPr>
                <w:lang w:val="en-GB"/>
              </w:rPr>
              <w:t>RCP3</w:t>
            </w:r>
          </w:p>
        </w:tc>
        <w:tc>
          <w:tcPr>
            <w:tcW w:w="1379" w:type="dxa"/>
          </w:tcPr>
          <w:p w:rsidR="00E82F29" w:rsidRPr="005A1CFE" w:rsidRDefault="00E82F29" w:rsidP="00297E15">
            <w:pPr>
              <w:rPr>
                <w:lang w:val="en-GB"/>
              </w:rPr>
            </w:pPr>
            <w:r w:rsidRPr="005A1CFE">
              <w:rPr>
                <w:lang w:val="en-GB"/>
              </w:rPr>
              <w:t>11</w:t>
            </w:r>
          </w:p>
        </w:tc>
        <w:tc>
          <w:tcPr>
            <w:tcW w:w="1172" w:type="dxa"/>
          </w:tcPr>
          <w:p w:rsidR="00E82F29" w:rsidRPr="005A1CFE" w:rsidRDefault="00E82F29" w:rsidP="00297E15">
            <w:pPr>
              <w:rPr>
                <w:lang w:val="en-GB"/>
              </w:rPr>
            </w:pPr>
            <w:r w:rsidRPr="005A1CFE">
              <w:rPr>
                <w:lang w:val="en-GB"/>
              </w:rPr>
              <w:t>10</w:t>
            </w:r>
          </w:p>
        </w:tc>
        <w:tc>
          <w:tcPr>
            <w:tcW w:w="3434" w:type="dxa"/>
          </w:tcPr>
          <w:p w:rsidR="00E82F29" w:rsidRPr="005A1CFE" w:rsidRDefault="00E82F29" w:rsidP="00297E15">
            <w:pPr>
              <w:rPr>
                <w:lang w:val="en-GB"/>
              </w:rPr>
            </w:pPr>
            <w:r w:rsidRPr="005A1CFE">
              <w:rPr>
                <w:lang w:val="en-GB"/>
              </w:rPr>
              <w:t>WINTEST</w:t>
            </w:r>
          </w:p>
        </w:tc>
      </w:tr>
      <w:tr w:rsidR="00E82F29" w:rsidRPr="005A1CFE" w:rsidTr="00297E15">
        <w:tc>
          <w:tcPr>
            <w:tcW w:w="3227" w:type="dxa"/>
          </w:tcPr>
          <w:p w:rsidR="00E82F29" w:rsidRPr="005A1CFE" w:rsidRDefault="00E82F29" w:rsidP="00297E15">
            <w:pPr>
              <w:rPr>
                <w:lang w:val="en-GB"/>
              </w:rPr>
            </w:pPr>
            <w:r w:rsidRPr="005A1CFE">
              <w:rPr>
                <w:lang w:val="en-GB"/>
              </w:rPr>
              <w:t>RCP4</w:t>
            </w:r>
          </w:p>
        </w:tc>
        <w:tc>
          <w:tcPr>
            <w:tcW w:w="1379" w:type="dxa"/>
          </w:tcPr>
          <w:p w:rsidR="00E82F29" w:rsidRPr="005A1CFE" w:rsidRDefault="00E82F29" w:rsidP="00297E15">
            <w:pPr>
              <w:rPr>
                <w:lang w:val="en-GB"/>
              </w:rPr>
            </w:pPr>
          </w:p>
        </w:tc>
        <w:tc>
          <w:tcPr>
            <w:tcW w:w="1172" w:type="dxa"/>
          </w:tcPr>
          <w:p w:rsidR="00E82F29" w:rsidRPr="005A1CFE" w:rsidRDefault="00E82F29" w:rsidP="00297E15">
            <w:pPr>
              <w:rPr>
                <w:lang w:val="en-GB"/>
              </w:rPr>
            </w:pPr>
          </w:p>
        </w:tc>
        <w:tc>
          <w:tcPr>
            <w:tcW w:w="3434" w:type="dxa"/>
          </w:tcPr>
          <w:p w:rsidR="00E82F29" w:rsidRPr="005A1CFE" w:rsidRDefault="00E82F29" w:rsidP="00297E15">
            <w:pPr>
              <w:rPr>
                <w:lang w:val="en-GB"/>
              </w:rPr>
            </w:pPr>
          </w:p>
        </w:tc>
      </w:tr>
      <w:tr w:rsidR="00E82F29" w:rsidRPr="005A1CFE" w:rsidTr="00297E15">
        <w:tc>
          <w:tcPr>
            <w:tcW w:w="3227" w:type="dxa"/>
          </w:tcPr>
          <w:p w:rsidR="00E82F29" w:rsidRPr="005A1CFE" w:rsidRDefault="00E82F29" w:rsidP="00297E15">
            <w:pPr>
              <w:rPr>
                <w:lang w:val="en-GB"/>
              </w:rPr>
            </w:pPr>
            <w:r w:rsidRPr="005A1CFE">
              <w:rPr>
                <w:lang w:val="en-GB"/>
              </w:rPr>
              <w:t>RCP5</w:t>
            </w:r>
          </w:p>
        </w:tc>
        <w:tc>
          <w:tcPr>
            <w:tcW w:w="1379" w:type="dxa"/>
          </w:tcPr>
          <w:p w:rsidR="00E82F29" w:rsidRPr="005A1CFE" w:rsidRDefault="00E82F29" w:rsidP="00297E15">
            <w:pPr>
              <w:rPr>
                <w:lang w:val="en-GB"/>
              </w:rPr>
            </w:pPr>
          </w:p>
        </w:tc>
        <w:tc>
          <w:tcPr>
            <w:tcW w:w="1172" w:type="dxa"/>
          </w:tcPr>
          <w:p w:rsidR="00E82F29" w:rsidRPr="005A1CFE" w:rsidRDefault="00E82F29" w:rsidP="00297E15">
            <w:pPr>
              <w:rPr>
                <w:lang w:val="en-GB"/>
              </w:rPr>
            </w:pPr>
          </w:p>
        </w:tc>
        <w:tc>
          <w:tcPr>
            <w:tcW w:w="3434" w:type="dxa"/>
          </w:tcPr>
          <w:p w:rsidR="00E82F29" w:rsidRPr="005A1CFE" w:rsidRDefault="00E82F29" w:rsidP="00297E15">
            <w:pPr>
              <w:rPr>
                <w:lang w:val="en-GB"/>
              </w:rPr>
            </w:pPr>
          </w:p>
        </w:tc>
      </w:tr>
      <w:tr w:rsidR="00E82F29" w:rsidRPr="005A1CFE" w:rsidTr="00297E15">
        <w:tc>
          <w:tcPr>
            <w:tcW w:w="3227" w:type="dxa"/>
          </w:tcPr>
          <w:p w:rsidR="00E82F29" w:rsidRPr="005A1CFE" w:rsidRDefault="00E82F29" w:rsidP="00297E15">
            <w:pPr>
              <w:rPr>
                <w:lang w:val="en-GB"/>
              </w:rPr>
            </w:pPr>
            <w:r w:rsidRPr="005A1CFE">
              <w:rPr>
                <w:lang w:val="en-GB"/>
              </w:rPr>
              <w:t>CWS</w:t>
            </w:r>
          </w:p>
        </w:tc>
        <w:tc>
          <w:tcPr>
            <w:tcW w:w="1379" w:type="dxa"/>
          </w:tcPr>
          <w:p w:rsidR="00E82F29" w:rsidRPr="005A1CFE" w:rsidRDefault="00E82F29" w:rsidP="00297E15">
            <w:pPr>
              <w:rPr>
                <w:lang w:val="en-GB"/>
              </w:rPr>
            </w:pPr>
            <w:r w:rsidRPr="005A1CFE">
              <w:rPr>
                <w:lang w:val="en-GB"/>
              </w:rPr>
              <w:t>18</w:t>
            </w:r>
          </w:p>
        </w:tc>
        <w:tc>
          <w:tcPr>
            <w:tcW w:w="1172" w:type="dxa"/>
          </w:tcPr>
          <w:p w:rsidR="00E82F29" w:rsidRPr="005A1CFE" w:rsidRDefault="00E82F29" w:rsidP="00297E15">
            <w:pPr>
              <w:rPr>
                <w:lang w:val="en-GB"/>
              </w:rPr>
            </w:pPr>
            <w:r w:rsidRPr="005A1CFE">
              <w:rPr>
                <w:lang w:val="en-GB"/>
              </w:rPr>
              <w:t>17</w:t>
            </w:r>
          </w:p>
        </w:tc>
        <w:tc>
          <w:tcPr>
            <w:tcW w:w="3434" w:type="dxa"/>
          </w:tcPr>
          <w:p w:rsidR="00E82F29" w:rsidRPr="005A1CFE" w:rsidRDefault="00E82F29" w:rsidP="00297E15">
            <w:pPr>
              <w:rPr>
                <w:lang w:val="en-GB"/>
              </w:rPr>
            </w:pPr>
            <w:r w:rsidRPr="005A1CFE">
              <w:rPr>
                <w:lang w:val="en-GB"/>
              </w:rPr>
              <w:t>CW SKIMMER RADIO 2</w:t>
            </w:r>
          </w:p>
        </w:tc>
      </w:tr>
      <w:tr w:rsidR="00E82F29" w:rsidRPr="005A1CFE" w:rsidTr="00297E15">
        <w:tc>
          <w:tcPr>
            <w:tcW w:w="3227" w:type="dxa"/>
          </w:tcPr>
          <w:p w:rsidR="00E82F29" w:rsidRPr="005A1CFE" w:rsidRDefault="00E82F29" w:rsidP="00297E15">
            <w:pPr>
              <w:rPr>
                <w:lang w:val="en-GB"/>
              </w:rPr>
            </w:pPr>
            <w:r w:rsidRPr="005A1CFE">
              <w:rPr>
                <w:lang w:val="en-GB"/>
              </w:rPr>
              <w:t>PASIVE LISTENER</w:t>
            </w:r>
          </w:p>
        </w:tc>
        <w:tc>
          <w:tcPr>
            <w:tcW w:w="1379" w:type="dxa"/>
          </w:tcPr>
          <w:p w:rsidR="00E82F29" w:rsidRPr="005A1CFE" w:rsidRDefault="00E82F29" w:rsidP="00297E15">
            <w:pPr>
              <w:rPr>
                <w:lang w:val="en-GB"/>
              </w:rPr>
            </w:pPr>
            <w:r w:rsidRPr="005A1CFE">
              <w:rPr>
                <w:lang w:val="en-GB"/>
              </w:rPr>
              <w:t>2</w:t>
            </w:r>
          </w:p>
        </w:tc>
        <w:tc>
          <w:tcPr>
            <w:tcW w:w="1172" w:type="dxa"/>
          </w:tcPr>
          <w:p w:rsidR="00E82F29" w:rsidRPr="005A1CFE" w:rsidRDefault="00E82F29" w:rsidP="00297E15">
            <w:pPr>
              <w:rPr>
                <w:lang w:val="en-GB"/>
              </w:rPr>
            </w:pPr>
            <w:r w:rsidRPr="005A1CFE">
              <w:rPr>
                <w:lang w:val="en-GB"/>
              </w:rPr>
              <w:t>2</w:t>
            </w:r>
          </w:p>
        </w:tc>
        <w:tc>
          <w:tcPr>
            <w:tcW w:w="3434" w:type="dxa"/>
          </w:tcPr>
          <w:p w:rsidR="00B42502" w:rsidRPr="005A1CFE" w:rsidRDefault="00E82F29" w:rsidP="00297E15">
            <w:pPr>
              <w:rPr>
                <w:lang w:val="en-GB"/>
              </w:rPr>
            </w:pPr>
            <w:r w:rsidRPr="005A1CFE">
              <w:rPr>
                <w:lang w:val="en-GB"/>
              </w:rPr>
              <w:t>FT1000MP/MK2 ROUTER</w:t>
            </w:r>
            <w:r w:rsidR="00B42502">
              <w:rPr>
                <w:lang w:val="en-GB"/>
              </w:rPr>
              <w:t xml:space="preserve"> CMDS</w:t>
            </w:r>
          </w:p>
        </w:tc>
      </w:tr>
    </w:tbl>
    <w:p w:rsidR="00E82F29" w:rsidRPr="005A1CFE" w:rsidRDefault="00E82F29" w:rsidP="00E82F29">
      <w:pPr>
        <w:rPr>
          <w:lang w:val="en-GB"/>
        </w:rPr>
      </w:pPr>
    </w:p>
    <w:p w:rsidR="00E82F29" w:rsidRDefault="00E82F29" w:rsidP="00360EC4">
      <w:pPr>
        <w:rPr>
          <w:rFonts w:ascii="Arial" w:hAnsi="Arial" w:cs="Arial"/>
          <w:b/>
          <w:color w:val="333333"/>
          <w:sz w:val="24"/>
          <w:szCs w:val="24"/>
          <w:shd w:val="clear" w:color="auto" w:fill="FFFFFF"/>
          <w:lang w:val="en-GB"/>
        </w:rPr>
      </w:pPr>
    </w:p>
    <w:p w:rsidR="00094038" w:rsidRDefault="00094038" w:rsidP="00360EC4">
      <w:pPr>
        <w:rPr>
          <w:rFonts w:ascii="Arial" w:hAnsi="Arial" w:cs="Arial"/>
          <w:b/>
          <w:color w:val="333333"/>
          <w:sz w:val="24"/>
          <w:szCs w:val="24"/>
          <w:shd w:val="clear" w:color="auto" w:fill="FFFFFF"/>
          <w:lang w:val="en-GB"/>
        </w:rPr>
      </w:pPr>
    </w:p>
    <w:p w:rsidR="00E82F29" w:rsidRDefault="00E82F29" w:rsidP="00360EC4">
      <w:pPr>
        <w:rPr>
          <w:rFonts w:ascii="Arial" w:hAnsi="Arial" w:cs="Arial"/>
          <w:b/>
          <w:color w:val="333333"/>
          <w:sz w:val="24"/>
          <w:szCs w:val="24"/>
          <w:shd w:val="clear" w:color="auto" w:fill="FFFFFF"/>
          <w:lang w:val="en-GB"/>
        </w:rPr>
      </w:pPr>
    </w:p>
    <w:p w:rsidR="00E82F29" w:rsidRDefault="00E82F29" w:rsidP="00360EC4">
      <w:pPr>
        <w:rPr>
          <w:rFonts w:ascii="Arial" w:hAnsi="Arial" w:cs="Arial"/>
          <w:b/>
          <w:color w:val="333333"/>
          <w:sz w:val="24"/>
          <w:szCs w:val="24"/>
          <w:shd w:val="clear" w:color="auto" w:fill="FFFFFF"/>
          <w:lang w:val="en-GB"/>
        </w:rPr>
      </w:pPr>
    </w:p>
    <w:p w:rsidR="00E82F29" w:rsidRDefault="00E82F29" w:rsidP="00360EC4">
      <w:pPr>
        <w:rPr>
          <w:rFonts w:ascii="Arial" w:hAnsi="Arial" w:cs="Arial"/>
          <w:b/>
          <w:color w:val="333333"/>
          <w:sz w:val="24"/>
          <w:szCs w:val="24"/>
          <w:shd w:val="clear" w:color="auto" w:fill="FFFFFF"/>
          <w:lang w:val="en-GB"/>
        </w:rPr>
      </w:pPr>
    </w:p>
    <w:p w:rsidR="00E82F29" w:rsidRPr="00EF6648" w:rsidRDefault="00B91E8C" w:rsidP="00360EC4">
      <w:pPr>
        <w:rPr>
          <w:rFonts w:ascii="Arial" w:hAnsi="Arial" w:cs="Arial"/>
          <w:b/>
          <w:color w:val="333333"/>
          <w:sz w:val="24"/>
          <w:szCs w:val="24"/>
          <w:shd w:val="clear" w:color="auto" w:fill="FFFFFF"/>
          <w:lang w:val="en-GB"/>
        </w:rPr>
      </w:pPr>
      <w:r>
        <w:rPr>
          <w:rFonts w:ascii="Arial" w:hAnsi="Arial" w:cs="Arial"/>
          <w:b/>
          <w:color w:val="333333"/>
          <w:sz w:val="24"/>
          <w:szCs w:val="24"/>
          <w:shd w:val="clear" w:color="auto" w:fill="FFFFFF"/>
          <w:lang w:val="en-GB"/>
        </w:rPr>
        <w:lastRenderedPageBreak/>
        <w:t>GSDR Console with VAC activated in CW mode</w:t>
      </w:r>
      <w:r w:rsidR="00B07733">
        <w:rPr>
          <w:rFonts w:ascii="Arial" w:hAnsi="Arial" w:cs="Arial"/>
          <w:b/>
          <w:color w:val="333333"/>
          <w:sz w:val="24"/>
          <w:szCs w:val="24"/>
          <w:shd w:val="clear" w:color="auto" w:fill="FFFFFF"/>
          <w:lang w:val="en-GB"/>
        </w:rPr>
        <w:t xml:space="preserve"> for Skimmer use:</w:t>
      </w:r>
    </w:p>
    <w:p w:rsidR="00EF6648" w:rsidRDefault="005A1CFE" w:rsidP="00360EC4">
      <w:pPr>
        <w:rPr>
          <w:rFonts w:ascii="Arial" w:hAnsi="Arial" w:cs="Arial"/>
          <w:color w:val="333333"/>
          <w:sz w:val="24"/>
          <w:szCs w:val="24"/>
          <w:shd w:val="clear" w:color="auto" w:fill="FFFFFF"/>
          <w:lang w:val="en-GB"/>
        </w:rPr>
      </w:pPr>
      <w:r>
        <w:rPr>
          <w:noProof/>
          <w:lang w:eastAsia="fr-FR"/>
        </w:rPr>
        <w:drawing>
          <wp:inline distT="0" distB="0" distL="0" distR="0" wp14:anchorId="776A0C92" wp14:editId="3A71379F">
            <wp:extent cx="5760720" cy="43263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4326358"/>
                    </a:xfrm>
                    <a:prstGeom prst="rect">
                      <a:avLst/>
                    </a:prstGeom>
                  </pic:spPr>
                </pic:pic>
              </a:graphicData>
            </a:graphic>
          </wp:inline>
        </w:drawing>
      </w:r>
    </w:p>
    <w:p w:rsidR="00B07733" w:rsidRDefault="00B07733" w:rsidP="00360EC4">
      <w:pPr>
        <w:rPr>
          <w:rFonts w:ascii="Arial" w:hAnsi="Arial" w:cs="Arial"/>
          <w:color w:val="333333"/>
          <w:sz w:val="24"/>
          <w:szCs w:val="24"/>
          <w:shd w:val="clear" w:color="auto" w:fill="FFFFFF"/>
          <w:lang w:val="en-GB"/>
        </w:rPr>
      </w:pPr>
    </w:p>
    <w:p w:rsidR="00B07733" w:rsidRPr="00B07733" w:rsidRDefault="00B07733" w:rsidP="00360EC4">
      <w:pPr>
        <w:rPr>
          <w:rFonts w:ascii="Arial" w:hAnsi="Arial" w:cs="Arial"/>
          <w:b/>
          <w:color w:val="333333"/>
          <w:sz w:val="24"/>
          <w:szCs w:val="24"/>
          <w:shd w:val="clear" w:color="auto" w:fill="FFFFFF"/>
          <w:lang w:val="en-GB"/>
        </w:rPr>
      </w:pPr>
      <w:r>
        <w:rPr>
          <w:rFonts w:ascii="Arial" w:hAnsi="Arial" w:cs="Arial"/>
          <w:b/>
          <w:color w:val="333333"/>
          <w:sz w:val="24"/>
          <w:szCs w:val="24"/>
          <w:shd w:val="clear" w:color="auto" w:fill="FFFFFF"/>
          <w:lang w:val="en-GB"/>
        </w:rPr>
        <w:t>GSDR H/W Setup window</w:t>
      </w:r>
      <w:r w:rsidRPr="00B07733">
        <w:rPr>
          <w:rFonts w:ascii="Arial" w:hAnsi="Arial" w:cs="Arial"/>
          <w:b/>
          <w:color w:val="333333"/>
          <w:sz w:val="24"/>
          <w:szCs w:val="24"/>
          <w:shd w:val="clear" w:color="auto" w:fill="FFFFFF"/>
          <w:lang w:val="en-GB"/>
        </w:rPr>
        <w:t>:</w:t>
      </w:r>
    </w:p>
    <w:p w:rsidR="00BE7D5A" w:rsidRDefault="00BE7D5A" w:rsidP="00BE7D5A">
      <w:pPr>
        <w:rPr>
          <w:lang w:val="en-GB"/>
        </w:rPr>
      </w:pPr>
      <w:r>
        <w:rPr>
          <w:noProof/>
          <w:lang w:eastAsia="fr-FR"/>
        </w:rPr>
        <w:drawing>
          <wp:inline distT="0" distB="0" distL="0" distR="0" wp14:anchorId="55E8391B" wp14:editId="73F4814D">
            <wp:extent cx="5972810" cy="42557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4255770"/>
                    </a:xfrm>
                    <a:prstGeom prst="rect">
                      <a:avLst/>
                    </a:prstGeom>
                  </pic:spPr>
                </pic:pic>
              </a:graphicData>
            </a:graphic>
          </wp:inline>
        </w:drawing>
      </w:r>
    </w:p>
    <w:p w:rsidR="00B07733" w:rsidRDefault="00B07733" w:rsidP="00BE7D5A">
      <w:pPr>
        <w:rPr>
          <w:lang w:val="en-GB"/>
        </w:rPr>
      </w:pPr>
    </w:p>
    <w:p w:rsidR="00B07733" w:rsidRDefault="00B07733" w:rsidP="00BE7D5A">
      <w:pPr>
        <w:rPr>
          <w:lang w:val="en-GB"/>
        </w:rPr>
      </w:pPr>
    </w:p>
    <w:p w:rsidR="00B07733" w:rsidRPr="00BD04BE" w:rsidRDefault="00BD04BE" w:rsidP="00BE7D5A">
      <w:pPr>
        <w:rPr>
          <w:rFonts w:ascii="Arial" w:hAnsi="Arial" w:cs="Arial"/>
          <w:b/>
          <w:sz w:val="24"/>
          <w:szCs w:val="24"/>
          <w:lang w:val="en-GB"/>
        </w:rPr>
      </w:pPr>
      <w:r w:rsidRPr="00BD04BE">
        <w:rPr>
          <w:rFonts w:ascii="Arial" w:hAnsi="Arial" w:cs="Arial"/>
          <w:b/>
          <w:sz w:val="24"/>
          <w:szCs w:val="24"/>
          <w:lang w:val="en-GB"/>
        </w:rPr>
        <w:t>Options Setup window</w:t>
      </w:r>
      <w:r w:rsidR="005A16B1">
        <w:rPr>
          <w:rFonts w:ascii="Arial" w:hAnsi="Arial" w:cs="Arial"/>
          <w:b/>
          <w:sz w:val="24"/>
          <w:szCs w:val="24"/>
          <w:lang w:val="en-GB"/>
        </w:rPr>
        <w:t>:</w:t>
      </w:r>
    </w:p>
    <w:p w:rsidR="006F6B94" w:rsidRDefault="006F6B94" w:rsidP="00BE7D5A">
      <w:pPr>
        <w:rPr>
          <w:lang w:val="en-GB"/>
        </w:rPr>
      </w:pPr>
      <w:r>
        <w:rPr>
          <w:noProof/>
          <w:lang w:eastAsia="fr-FR"/>
        </w:rPr>
        <w:drawing>
          <wp:inline distT="0" distB="0" distL="0" distR="0" wp14:anchorId="7B0C819A" wp14:editId="29D4FC77">
            <wp:extent cx="5760720" cy="41046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4104651"/>
                    </a:xfrm>
                    <a:prstGeom prst="rect">
                      <a:avLst/>
                    </a:prstGeom>
                  </pic:spPr>
                </pic:pic>
              </a:graphicData>
            </a:graphic>
          </wp:inline>
        </w:drawing>
      </w:r>
    </w:p>
    <w:p w:rsidR="00BE7D5A" w:rsidRDefault="00BE7D5A" w:rsidP="00BE7D5A">
      <w:pPr>
        <w:rPr>
          <w:lang w:val="en-GB"/>
        </w:rPr>
      </w:pPr>
    </w:p>
    <w:p w:rsidR="00BD04BE" w:rsidRPr="00BD04BE" w:rsidRDefault="00BD04BE" w:rsidP="00BE7D5A">
      <w:pPr>
        <w:rPr>
          <w:rFonts w:ascii="Arial" w:hAnsi="Arial" w:cs="Arial"/>
          <w:b/>
          <w:sz w:val="24"/>
          <w:szCs w:val="24"/>
          <w:lang w:val="en-GB"/>
        </w:rPr>
      </w:pPr>
      <w:r w:rsidRPr="00BD04BE">
        <w:rPr>
          <w:rFonts w:ascii="Arial" w:hAnsi="Arial" w:cs="Arial"/>
          <w:b/>
          <w:sz w:val="24"/>
          <w:szCs w:val="24"/>
          <w:lang w:val="en-GB"/>
        </w:rPr>
        <w:t>Audio Setup window:</w:t>
      </w:r>
    </w:p>
    <w:p w:rsidR="00BE7D5A" w:rsidRDefault="00BE7D5A" w:rsidP="00BE7D5A">
      <w:pPr>
        <w:rPr>
          <w:lang w:val="en-GB"/>
        </w:rPr>
      </w:pPr>
      <w:r>
        <w:rPr>
          <w:noProof/>
          <w:lang w:eastAsia="fr-FR"/>
        </w:rPr>
        <w:drawing>
          <wp:inline distT="0" distB="0" distL="0" distR="0" wp14:anchorId="357C90EC" wp14:editId="06D06C61">
            <wp:extent cx="5972810" cy="42557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4255770"/>
                    </a:xfrm>
                    <a:prstGeom prst="rect">
                      <a:avLst/>
                    </a:prstGeom>
                  </pic:spPr>
                </pic:pic>
              </a:graphicData>
            </a:graphic>
          </wp:inline>
        </w:drawing>
      </w:r>
    </w:p>
    <w:p w:rsidR="00BE7D5A" w:rsidRDefault="00BE7D5A" w:rsidP="00BE7D5A">
      <w:pPr>
        <w:rPr>
          <w:lang w:val="en-GB"/>
        </w:rPr>
      </w:pPr>
    </w:p>
    <w:p w:rsidR="00BE7D5A" w:rsidRDefault="00BE7D5A" w:rsidP="00BE7D5A">
      <w:pPr>
        <w:rPr>
          <w:lang w:val="en-GB"/>
        </w:rPr>
      </w:pPr>
    </w:p>
    <w:p w:rsidR="00BE7D5A" w:rsidRPr="00BD04BE" w:rsidRDefault="00BD04BE" w:rsidP="00BE7D5A">
      <w:pPr>
        <w:rPr>
          <w:rFonts w:ascii="Arial" w:hAnsi="Arial" w:cs="Arial"/>
          <w:b/>
          <w:sz w:val="24"/>
          <w:szCs w:val="24"/>
          <w:lang w:val="en-GB"/>
        </w:rPr>
      </w:pPr>
      <w:r w:rsidRPr="00BD04BE">
        <w:rPr>
          <w:rFonts w:ascii="Arial" w:hAnsi="Arial" w:cs="Arial"/>
          <w:b/>
          <w:sz w:val="24"/>
          <w:szCs w:val="24"/>
          <w:lang w:val="en-GB"/>
        </w:rPr>
        <w:t>CAT Setup window:</w:t>
      </w:r>
    </w:p>
    <w:p w:rsidR="00AC0390" w:rsidRDefault="00AC0390" w:rsidP="00BE7D5A">
      <w:pPr>
        <w:rPr>
          <w:lang w:val="en-GB"/>
        </w:rPr>
      </w:pPr>
    </w:p>
    <w:p w:rsidR="00BE7D5A" w:rsidRDefault="00BE7D5A" w:rsidP="00BE7D5A">
      <w:pPr>
        <w:rPr>
          <w:lang w:val="en-GB"/>
        </w:rPr>
      </w:pPr>
      <w:r>
        <w:rPr>
          <w:noProof/>
          <w:lang w:eastAsia="fr-FR"/>
        </w:rPr>
        <w:drawing>
          <wp:inline distT="0" distB="0" distL="0" distR="0" wp14:anchorId="04DA7306" wp14:editId="4B7B5FFB">
            <wp:extent cx="5760720" cy="4104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104640"/>
                    </a:xfrm>
                    <a:prstGeom prst="rect">
                      <a:avLst/>
                    </a:prstGeom>
                  </pic:spPr>
                </pic:pic>
              </a:graphicData>
            </a:graphic>
          </wp:inline>
        </w:drawing>
      </w:r>
    </w:p>
    <w:p w:rsidR="00BE7D5A" w:rsidRDefault="00BE7D5A" w:rsidP="00BE7D5A">
      <w:pPr>
        <w:rPr>
          <w:lang w:val="en-GB"/>
        </w:rPr>
      </w:pPr>
    </w:p>
    <w:p w:rsidR="00BE7D5A" w:rsidRDefault="00BE7D5A" w:rsidP="00BE7D5A">
      <w:pPr>
        <w:rPr>
          <w:lang w:val="en-GB"/>
        </w:rPr>
      </w:pPr>
    </w:p>
    <w:p w:rsidR="00BE7D5A" w:rsidRDefault="00BE7D5A" w:rsidP="00BD04BE">
      <w:pPr>
        <w:rPr>
          <w:b/>
          <w:lang w:val="en-GB"/>
        </w:rPr>
      </w:pPr>
      <w:r w:rsidRPr="002C3FA6">
        <w:rPr>
          <w:b/>
          <w:lang w:val="en-GB"/>
        </w:rPr>
        <w:t>VAC PANEL CONFIGURATION</w:t>
      </w:r>
      <w:r w:rsidR="00847356">
        <w:rPr>
          <w:b/>
          <w:lang w:val="en-GB"/>
        </w:rPr>
        <w:t xml:space="preserve"> (opened with VAC Control p</w:t>
      </w:r>
      <w:r w:rsidR="008E7644">
        <w:rPr>
          <w:b/>
          <w:lang w:val="en-GB"/>
        </w:rPr>
        <w:t>anel Desktop Shortcut)</w:t>
      </w:r>
    </w:p>
    <w:p w:rsidR="00BE7D5A" w:rsidRPr="002C3FA6" w:rsidRDefault="00BE7D5A" w:rsidP="00BE7D5A">
      <w:pPr>
        <w:jc w:val="center"/>
        <w:rPr>
          <w:b/>
          <w:lang w:val="en-GB"/>
        </w:rPr>
      </w:pPr>
    </w:p>
    <w:p w:rsidR="00BE7D5A" w:rsidRPr="00687E03" w:rsidRDefault="00BE7D5A" w:rsidP="00BE7D5A">
      <w:pPr>
        <w:rPr>
          <w:b/>
          <w:lang w:val="en-GB"/>
        </w:rPr>
      </w:pPr>
      <w:r>
        <w:rPr>
          <w:noProof/>
          <w:lang w:eastAsia="fr-FR"/>
        </w:rPr>
        <w:drawing>
          <wp:inline distT="0" distB="0" distL="0" distR="0" wp14:anchorId="571DFFDE" wp14:editId="34EDBFC4">
            <wp:extent cx="5972810" cy="302704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3027045"/>
                    </a:xfrm>
                    <a:prstGeom prst="rect">
                      <a:avLst/>
                    </a:prstGeom>
                  </pic:spPr>
                </pic:pic>
              </a:graphicData>
            </a:graphic>
          </wp:inline>
        </w:drawing>
      </w:r>
    </w:p>
    <w:p w:rsidR="00BE7D5A" w:rsidRDefault="00BE7D5A" w:rsidP="00BE7D5A">
      <w:pPr>
        <w:rPr>
          <w:lang w:val="en-GB"/>
        </w:rPr>
      </w:pPr>
    </w:p>
    <w:p w:rsidR="00BE7D5A" w:rsidRDefault="00BE7D5A" w:rsidP="00BE7D5A">
      <w:pPr>
        <w:rPr>
          <w:b/>
          <w:noProof/>
          <w:lang w:eastAsia="fr-FR"/>
        </w:rPr>
      </w:pPr>
    </w:p>
    <w:p w:rsidR="00BE7D5A" w:rsidRDefault="00BE7D5A" w:rsidP="00BE7D5A">
      <w:pPr>
        <w:rPr>
          <w:b/>
          <w:noProof/>
          <w:lang w:eastAsia="fr-FR"/>
        </w:rPr>
      </w:pPr>
    </w:p>
    <w:p w:rsidR="00BE7D5A" w:rsidRDefault="00BE7D5A" w:rsidP="00BE7D5A">
      <w:pPr>
        <w:rPr>
          <w:b/>
          <w:noProof/>
          <w:lang w:eastAsia="fr-FR"/>
        </w:rPr>
      </w:pPr>
    </w:p>
    <w:p w:rsidR="00094038" w:rsidRDefault="00094038" w:rsidP="00BE7D5A">
      <w:pPr>
        <w:jc w:val="center"/>
        <w:rPr>
          <w:b/>
          <w:lang w:val="en-GB"/>
        </w:rPr>
      </w:pPr>
    </w:p>
    <w:p w:rsidR="00E15F78" w:rsidRDefault="00E15F78" w:rsidP="00BE7D5A">
      <w:pPr>
        <w:jc w:val="center"/>
        <w:rPr>
          <w:b/>
          <w:lang w:val="en-GB"/>
        </w:rPr>
      </w:pPr>
    </w:p>
    <w:p w:rsidR="00E15F78" w:rsidRDefault="00E15F78" w:rsidP="00BE7D5A">
      <w:pPr>
        <w:jc w:val="center"/>
        <w:rPr>
          <w:b/>
          <w:lang w:val="en-GB"/>
        </w:rPr>
      </w:pPr>
    </w:p>
    <w:p w:rsidR="00BE7D5A" w:rsidRDefault="00B91E8C" w:rsidP="00BE7D5A">
      <w:pPr>
        <w:jc w:val="center"/>
        <w:rPr>
          <w:b/>
          <w:lang w:val="en-GB"/>
        </w:rPr>
      </w:pPr>
      <w:r>
        <w:rPr>
          <w:b/>
          <w:lang w:val="en-GB"/>
        </w:rPr>
        <w:t xml:space="preserve">TWO-VAC </w:t>
      </w:r>
      <w:r w:rsidR="00BE7D5A">
        <w:rPr>
          <w:b/>
          <w:lang w:val="en-GB"/>
        </w:rPr>
        <w:t>CABLE CONFIGURATION FOR CW SKIMMER INTEGRATION</w:t>
      </w:r>
    </w:p>
    <w:p w:rsidR="00BE7D5A" w:rsidRDefault="00BE7D5A" w:rsidP="00BE7D5A">
      <w:pPr>
        <w:jc w:val="center"/>
        <w:rPr>
          <w:b/>
          <w:noProof/>
          <w:lang w:val="en-GB" w:eastAsia="fr-FR"/>
        </w:rPr>
      </w:pPr>
      <w:r>
        <w:rPr>
          <w:b/>
          <w:noProof/>
          <w:lang w:val="en-GB" w:eastAsia="fr-FR"/>
        </w:rPr>
        <w:t>WDM-KS works with lower latency than MME (change latency if popping)</w:t>
      </w:r>
    </w:p>
    <w:p w:rsidR="00AC0390" w:rsidRDefault="00AC0390" w:rsidP="00BE7D5A">
      <w:pPr>
        <w:jc w:val="center"/>
        <w:rPr>
          <w:b/>
          <w:noProof/>
          <w:lang w:val="en-GB" w:eastAsia="fr-FR"/>
        </w:rPr>
      </w:pPr>
    </w:p>
    <w:p w:rsidR="00BE7D5A" w:rsidRPr="00BF16A3" w:rsidRDefault="00BE7D5A" w:rsidP="00BE7D5A">
      <w:pPr>
        <w:jc w:val="center"/>
        <w:rPr>
          <w:b/>
          <w:noProof/>
          <w:lang w:val="en-GB" w:eastAsia="fr-FR"/>
        </w:rPr>
      </w:pPr>
    </w:p>
    <w:p w:rsidR="00BE7D5A" w:rsidRDefault="00BE7D5A" w:rsidP="00BE7D5A">
      <w:pPr>
        <w:rPr>
          <w:noProof/>
          <w:lang w:val="en-GB" w:eastAsia="fr-FR"/>
        </w:rPr>
      </w:pPr>
      <w:r>
        <w:rPr>
          <w:noProof/>
          <w:lang w:eastAsia="fr-FR"/>
        </w:rPr>
        <mc:AlternateContent>
          <mc:Choice Requires="wps">
            <w:drawing>
              <wp:inline distT="0" distB="0" distL="0" distR="0" wp14:anchorId="1FE28D0F" wp14:editId="514A3D88">
                <wp:extent cx="304800" cy="304800"/>
                <wp:effectExtent l="0" t="0" r="0" b="0"/>
                <wp:docPr id="2" name="Rectangle 2" descr="Image en lig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Image en lig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GowgIAAM4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trkx&#10;qMICAADO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BF16A3">
        <w:rPr>
          <w:noProof/>
          <w:lang w:val="en-GB" w:eastAsia="fr-FR"/>
        </w:rPr>
        <w:t xml:space="preserve"> </w:t>
      </w:r>
      <w:r>
        <w:rPr>
          <w:noProof/>
          <w:lang w:eastAsia="fr-FR"/>
        </w:rPr>
        <w:drawing>
          <wp:inline distT="0" distB="0" distL="0" distR="0" wp14:anchorId="28277661" wp14:editId="0CF53744">
            <wp:extent cx="5972810" cy="4255770"/>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4255770"/>
                    </a:xfrm>
                    <a:prstGeom prst="rect">
                      <a:avLst/>
                    </a:prstGeom>
                  </pic:spPr>
                </pic:pic>
              </a:graphicData>
            </a:graphic>
          </wp:inline>
        </w:drawing>
      </w:r>
      <w:r w:rsidRPr="006425A6">
        <w:rPr>
          <w:b/>
          <w:noProof/>
          <w:lang w:eastAsia="fr-FR"/>
        </w:rPr>
        <mc:AlternateContent>
          <mc:Choice Requires="wps">
            <w:drawing>
              <wp:inline distT="0" distB="0" distL="0" distR="0" wp14:anchorId="3655DEE1" wp14:editId="175439E7">
                <wp:extent cx="304800" cy="304800"/>
                <wp:effectExtent l="0" t="0" r="0" b="0"/>
                <wp:docPr id="6" name="Rectangle 6" descr="Image en lig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8F4" w:rsidRDefault="009E38F4" w:rsidP="009E38F4">
                            <w:pPr>
                              <w:jc w:val="center"/>
                            </w:pPr>
                          </w:p>
                        </w:txbxContent>
                      </wps:txbx>
                      <wps:bodyPr rot="0" vert="horz" wrap="square" lIns="91440" tIns="45720" rIns="91440" bIns="45720" anchor="t" anchorCtr="0" upright="1">
                        <a:noAutofit/>
                      </wps:bodyPr>
                    </wps:wsp>
                  </a:graphicData>
                </a:graphic>
              </wp:inline>
            </w:drawing>
          </mc:Choice>
          <mc:Fallback>
            <w:pict>
              <v:rect id="Rectangle 6" o:spid="_x0000_s1026" alt="Image en lig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zd1OQcUCAADZBQAADgAAAAAAAAAAAAAAAAAuAgAAZHJzL2Uyb0RvYy54bWxQSwECLQAUAAYACAAA&#10;ACEATKDpLNgAAAADAQAADwAAAAAAAAAAAAAAAAAfBQAAZHJzL2Rvd25yZXYueG1sUEsFBgAAAAAE&#10;AAQA8wAAACQGAAAAAA==&#10;" filled="f" stroked="f">
                <o:lock v:ext="edit" aspectratio="t"/>
                <v:textbox>
                  <w:txbxContent>
                    <w:p w:rsidR="009E38F4" w:rsidRDefault="009E38F4" w:rsidP="009E38F4">
                      <w:pPr>
                        <w:jc w:val="center"/>
                      </w:pPr>
                    </w:p>
                  </w:txbxContent>
                </v:textbox>
                <w10:anchorlock/>
              </v:rect>
            </w:pict>
          </mc:Fallback>
        </mc:AlternateContent>
      </w:r>
    </w:p>
    <w:p w:rsidR="009E38F4" w:rsidRDefault="009E38F4" w:rsidP="00BE7D5A">
      <w:pPr>
        <w:rPr>
          <w:b/>
          <w:lang w:val="en-GB"/>
        </w:rPr>
      </w:pPr>
    </w:p>
    <w:p w:rsidR="00BE7D5A" w:rsidRDefault="00BE7D5A" w:rsidP="00BE7D5A">
      <w:pPr>
        <w:rPr>
          <w:b/>
          <w:lang w:val="en-GB"/>
        </w:rPr>
      </w:pPr>
    </w:p>
    <w:p w:rsidR="00BE7D5A" w:rsidRDefault="00BE7D5A" w:rsidP="00BE7D5A">
      <w:pPr>
        <w:rPr>
          <w:b/>
          <w:lang w:val="en-GB"/>
        </w:rPr>
      </w:pPr>
      <w:r>
        <w:rPr>
          <w:b/>
          <w:lang w:val="en-GB"/>
        </w:rPr>
        <w:t xml:space="preserve">In this configuration, with VAC activated on GSDR Console, </w:t>
      </w:r>
      <w:r w:rsidRPr="005B4466">
        <w:rPr>
          <w:b/>
          <w:u w:val="single"/>
          <w:lang w:val="en-GB"/>
        </w:rPr>
        <w:t>frequencies should be selected only by clicking on Skimmer waterfall display or on decoded calls</w:t>
      </w:r>
      <w:r w:rsidRPr="0036552A">
        <w:rPr>
          <w:b/>
          <w:lang w:val="en-GB"/>
        </w:rPr>
        <w:t>.</w:t>
      </w:r>
      <w:r>
        <w:rPr>
          <w:b/>
          <w:lang w:val="en-GB"/>
        </w:rPr>
        <w:t xml:space="preserve"> The reason being is that with frequency change and RX shift enabled, LO changes w. frequency and whole GSDR fre</w:t>
      </w:r>
      <w:r w:rsidR="00320951">
        <w:rPr>
          <w:b/>
          <w:lang w:val="en-GB"/>
        </w:rPr>
        <w:t>quency display moves left-right.</w:t>
      </w:r>
      <w:r w:rsidR="005B4466">
        <w:rPr>
          <w:b/>
          <w:lang w:val="en-GB"/>
        </w:rPr>
        <w:t xml:space="preserve"> </w:t>
      </w:r>
      <w:r w:rsidR="00320951">
        <w:rPr>
          <w:b/>
          <w:lang w:val="en-GB"/>
        </w:rPr>
        <w:t xml:space="preserve">So, this GSDR window </w:t>
      </w:r>
      <w:proofErr w:type="gramStart"/>
      <w:r w:rsidR="00320951">
        <w:rPr>
          <w:b/>
          <w:lang w:val="en-GB"/>
        </w:rPr>
        <w:t xml:space="preserve">should </w:t>
      </w:r>
      <w:r w:rsidR="005B4466">
        <w:rPr>
          <w:b/>
          <w:lang w:val="en-GB"/>
        </w:rPr>
        <w:t xml:space="preserve"> be</w:t>
      </w:r>
      <w:proofErr w:type="gramEnd"/>
      <w:r w:rsidR="005B4466">
        <w:rPr>
          <w:b/>
          <w:lang w:val="en-GB"/>
        </w:rPr>
        <w:t xml:space="preserve"> ignored </w:t>
      </w:r>
      <w:r w:rsidR="00320951">
        <w:rPr>
          <w:b/>
          <w:lang w:val="en-GB"/>
        </w:rPr>
        <w:t xml:space="preserve">and only </w:t>
      </w:r>
      <w:r w:rsidR="005B4466">
        <w:rPr>
          <w:b/>
          <w:lang w:val="en-GB"/>
        </w:rPr>
        <w:t xml:space="preserve"> CWS window </w:t>
      </w:r>
      <w:r w:rsidR="00320951">
        <w:rPr>
          <w:b/>
          <w:lang w:val="en-GB"/>
        </w:rPr>
        <w:t xml:space="preserve">should be </w:t>
      </w:r>
      <w:r w:rsidR="005B4466">
        <w:rPr>
          <w:b/>
          <w:lang w:val="en-GB"/>
        </w:rPr>
        <w:t xml:space="preserve">used for </w:t>
      </w:r>
      <w:r w:rsidR="00320951">
        <w:rPr>
          <w:b/>
          <w:lang w:val="en-GB"/>
        </w:rPr>
        <w:t>controlling SDR frequencies.</w:t>
      </w:r>
    </w:p>
    <w:p w:rsidR="00BE7D5A" w:rsidRDefault="00BE7D5A" w:rsidP="00BE7D5A">
      <w:pPr>
        <w:rPr>
          <w:b/>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094038" w:rsidRDefault="00094038" w:rsidP="007D2236">
      <w:pPr>
        <w:jc w:val="center"/>
        <w:rPr>
          <w:b/>
          <w:color w:val="333333"/>
          <w:sz w:val="27"/>
          <w:szCs w:val="27"/>
          <w:shd w:val="clear" w:color="auto" w:fill="FFFFFF"/>
          <w:lang w:val="en-GB"/>
        </w:rPr>
      </w:pPr>
    </w:p>
    <w:p w:rsidR="007D2236" w:rsidRDefault="007D2236" w:rsidP="007D2236">
      <w:pPr>
        <w:jc w:val="center"/>
        <w:rPr>
          <w:b/>
          <w:color w:val="333333"/>
          <w:sz w:val="27"/>
          <w:szCs w:val="27"/>
          <w:shd w:val="clear" w:color="auto" w:fill="FFFFFF"/>
          <w:lang w:val="en-GB"/>
        </w:rPr>
      </w:pPr>
      <w:r w:rsidRPr="006132FD">
        <w:rPr>
          <w:b/>
          <w:color w:val="333333"/>
          <w:sz w:val="27"/>
          <w:szCs w:val="27"/>
          <w:shd w:val="clear" w:color="auto" w:fill="FFFFFF"/>
          <w:lang w:val="en-GB"/>
        </w:rPr>
        <w:t>DDUtil Settings:</w:t>
      </w:r>
    </w:p>
    <w:p w:rsidR="00AC0390" w:rsidRDefault="00BD04BE" w:rsidP="00BD04BE">
      <w:pPr>
        <w:rPr>
          <w:b/>
          <w:sz w:val="28"/>
          <w:szCs w:val="28"/>
          <w:lang w:val="en-GB"/>
        </w:rPr>
      </w:pPr>
      <w:proofErr w:type="gramStart"/>
      <w:r>
        <w:rPr>
          <w:b/>
          <w:sz w:val="28"/>
          <w:szCs w:val="28"/>
          <w:lang w:val="en-GB"/>
        </w:rPr>
        <w:t>SDR  Type</w:t>
      </w:r>
      <w:proofErr w:type="gramEnd"/>
      <w:r>
        <w:rPr>
          <w:b/>
          <w:sz w:val="28"/>
          <w:szCs w:val="28"/>
          <w:lang w:val="en-GB"/>
        </w:rPr>
        <w:t xml:space="preserve"> and Port selection:</w:t>
      </w:r>
    </w:p>
    <w:p w:rsidR="007D2236" w:rsidRDefault="007D2236" w:rsidP="007D2236">
      <w:pPr>
        <w:rPr>
          <w:rFonts w:ascii="Georgia" w:hAnsi="Georgia"/>
          <w:color w:val="333333"/>
          <w:sz w:val="27"/>
          <w:szCs w:val="27"/>
          <w:lang w:val="en-GB"/>
        </w:rPr>
      </w:pPr>
      <w:r>
        <w:rPr>
          <w:noProof/>
          <w:lang w:eastAsia="fr-FR"/>
        </w:rPr>
        <w:drawing>
          <wp:inline distT="0" distB="0" distL="0" distR="0" wp14:anchorId="3F702FB5" wp14:editId="4DE30B18">
            <wp:extent cx="5760720" cy="36544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654499"/>
                    </a:xfrm>
                    <a:prstGeom prst="rect">
                      <a:avLst/>
                    </a:prstGeom>
                  </pic:spPr>
                </pic:pic>
              </a:graphicData>
            </a:graphic>
          </wp:inline>
        </w:drawing>
      </w:r>
    </w:p>
    <w:p w:rsidR="00BD04BE" w:rsidRDefault="00BD04BE" w:rsidP="007D2236">
      <w:pPr>
        <w:rPr>
          <w:rFonts w:ascii="Georgia" w:hAnsi="Georgia"/>
          <w:color w:val="333333"/>
          <w:sz w:val="27"/>
          <w:szCs w:val="27"/>
          <w:lang w:val="en-GB"/>
        </w:rPr>
      </w:pPr>
    </w:p>
    <w:p w:rsidR="00BD04BE" w:rsidRDefault="00BD04BE" w:rsidP="007D2236">
      <w:pPr>
        <w:rPr>
          <w:rFonts w:ascii="Georgia" w:hAnsi="Georgia"/>
          <w:color w:val="333333"/>
          <w:sz w:val="27"/>
          <w:szCs w:val="27"/>
          <w:lang w:val="en-GB"/>
        </w:rPr>
      </w:pPr>
    </w:p>
    <w:p w:rsidR="00BD04BE" w:rsidRPr="00BD04BE" w:rsidRDefault="00BD04BE" w:rsidP="007D2236">
      <w:pPr>
        <w:rPr>
          <w:rFonts w:ascii="Arial" w:hAnsi="Arial" w:cs="Arial"/>
          <w:b/>
          <w:color w:val="333333"/>
          <w:sz w:val="24"/>
          <w:szCs w:val="24"/>
          <w:lang w:val="en-GB"/>
        </w:rPr>
      </w:pPr>
      <w:proofErr w:type="gramStart"/>
      <w:r w:rsidRPr="00BD04BE">
        <w:rPr>
          <w:rFonts w:ascii="Arial" w:hAnsi="Arial" w:cs="Arial"/>
          <w:b/>
          <w:color w:val="333333"/>
          <w:sz w:val="24"/>
          <w:szCs w:val="24"/>
          <w:lang w:val="en-GB"/>
        </w:rPr>
        <w:t>DDUtil Ports</w:t>
      </w:r>
      <w:proofErr w:type="gramEnd"/>
      <w:r w:rsidRPr="00BD04BE">
        <w:rPr>
          <w:rFonts w:ascii="Arial" w:hAnsi="Arial" w:cs="Arial"/>
          <w:b/>
          <w:color w:val="333333"/>
          <w:sz w:val="24"/>
          <w:szCs w:val="24"/>
          <w:lang w:val="en-GB"/>
        </w:rPr>
        <w:t xml:space="preserve"> configuration window:</w:t>
      </w:r>
    </w:p>
    <w:p w:rsidR="007D2236" w:rsidRDefault="00AB01B6" w:rsidP="007D2236">
      <w:pPr>
        <w:rPr>
          <w:b/>
          <w:sz w:val="28"/>
          <w:szCs w:val="28"/>
          <w:lang w:val="en-GB"/>
        </w:rPr>
      </w:pPr>
      <w:r>
        <w:rPr>
          <w:noProof/>
          <w:lang w:eastAsia="fr-FR"/>
        </w:rPr>
        <w:drawing>
          <wp:inline distT="0" distB="0" distL="0" distR="0" wp14:anchorId="77B13AB3" wp14:editId="41D73CF0">
            <wp:extent cx="5972810" cy="429768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4297680"/>
                    </a:xfrm>
                    <a:prstGeom prst="rect">
                      <a:avLst/>
                    </a:prstGeom>
                  </pic:spPr>
                </pic:pic>
              </a:graphicData>
            </a:graphic>
          </wp:inline>
        </w:drawing>
      </w:r>
    </w:p>
    <w:p w:rsidR="00A35824" w:rsidRDefault="00A35824" w:rsidP="007D2236">
      <w:pPr>
        <w:rPr>
          <w:b/>
          <w:sz w:val="28"/>
          <w:szCs w:val="28"/>
          <w:lang w:val="en-GB"/>
        </w:rPr>
      </w:pPr>
    </w:p>
    <w:p w:rsidR="007D2236" w:rsidRDefault="007D2236" w:rsidP="007D2236">
      <w:pPr>
        <w:rPr>
          <w:b/>
          <w:sz w:val="28"/>
          <w:szCs w:val="28"/>
          <w:lang w:val="en-GB"/>
        </w:rPr>
      </w:pPr>
      <w:bookmarkStart w:id="0" w:name="_GoBack"/>
      <w:bookmarkEnd w:id="0"/>
      <w:r>
        <w:rPr>
          <w:b/>
          <w:sz w:val="28"/>
          <w:szCs w:val="28"/>
          <w:lang w:val="en-GB"/>
        </w:rPr>
        <w:t>CW SKIMMER</w:t>
      </w:r>
      <w:r w:rsidR="00AB01B6">
        <w:rPr>
          <w:b/>
          <w:sz w:val="28"/>
          <w:szCs w:val="28"/>
          <w:lang w:val="en-GB"/>
        </w:rPr>
        <w:t xml:space="preserve"> WINDOW</w:t>
      </w:r>
    </w:p>
    <w:p w:rsidR="007D2236" w:rsidRDefault="007D2236" w:rsidP="007D2236">
      <w:pPr>
        <w:rPr>
          <w:b/>
          <w:sz w:val="28"/>
          <w:szCs w:val="28"/>
          <w:lang w:val="en-GB"/>
        </w:rPr>
      </w:pPr>
      <w:r>
        <w:rPr>
          <w:noProof/>
          <w:lang w:eastAsia="fr-FR"/>
        </w:rPr>
        <w:drawing>
          <wp:inline distT="0" distB="0" distL="0" distR="0" wp14:anchorId="68F871F4" wp14:editId="1E389F0B">
            <wp:extent cx="5110480" cy="82588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10480" cy="8258810"/>
                    </a:xfrm>
                    <a:prstGeom prst="rect">
                      <a:avLst/>
                    </a:prstGeom>
                  </pic:spPr>
                </pic:pic>
              </a:graphicData>
            </a:graphic>
          </wp:inline>
        </w:drawing>
      </w:r>
    </w:p>
    <w:p w:rsidR="007D2236" w:rsidRDefault="007D2236" w:rsidP="007D2236">
      <w:pPr>
        <w:rPr>
          <w:b/>
          <w:sz w:val="28"/>
          <w:szCs w:val="28"/>
          <w:lang w:val="en-GB"/>
        </w:rPr>
      </w:pPr>
    </w:p>
    <w:p w:rsidR="007D2236" w:rsidRDefault="007D2236" w:rsidP="007D2236">
      <w:pPr>
        <w:rPr>
          <w:b/>
          <w:sz w:val="28"/>
          <w:szCs w:val="28"/>
          <w:lang w:val="en-GB"/>
        </w:rPr>
      </w:pPr>
    </w:p>
    <w:p w:rsidR="007D2236" w:rsidRDefault="007D2236" w:rsidP="007D2236">
      <w:pPr>
        <w:rPr>
          <w:b/>
          <w:sz w:val="28"/>
          <w:szCs w:val="28"/>
          <w:lang w:val="en-GB"/>
        </w:rPr>
      </w:pPr>
    </w:p>
    <w:p w:rsidR="007D2236" w:rsidRDefault="00A35824" w:rsidP="007D2236">
      <w:pPr>
        <w:rPr>
          <w:b/>
          <w:sz w:val="28"/>
          <w:szCs w:val="28"/>
          <w:lang w:val="en-GB"/>
        </w:rPr>
      </w:pPr>
      <w:r>
        <w:rPr>
          <w:b/>
          <w:sz w:val="28"/>
          <w:szCs w:val="28"/>
          <w:lang w:val="en-GB"/>
        </w:rPr>
        <w:t>CW SKIMMER CONFIGURATION:</w:t>
      </w:r>
    </w:p>
    <w:p w:rsidR="00BD04BE" w:rsidRDefault="00BD04BE" w:rsidP="007D2236">
      <w:pPr>
        <w:rPr>
          <w:b/>
          <w:sz w:val="28"/>
          <w:szCs w:val="28"/>
          <w:lang w:val="en-GB"/>
        </w:rPr>
      </w:pPr>
    </w:p>
    <w:tbl>
      <w:tblPr>
        <w:tblStyle w:val="TableGrid"/>
        <w:tblW w:w="0" w:type="auto"/>
        <w:tblLook w:val="04A0" w:firstRow="1" w:lastRow="0" w:firstColumn="1" w:lastColumn="0" w:noHBand="0" w:noVBand="1"/>
      </w:tblPr>
      <w:tblGrid>
        <w:gridCol w:w="5303"/>
        <w:gridCol w:w="5303"/>
      </w:tblGrid>
      <w:tr w:rsidR="007D2236" w:rsidTr="007D2236">
        <w:tc>
          <w:tcPr>
            <w:tcW w:w="5303" w:type="dxa"/>
          </w:tcPr>
          <w:p w:rsidR="007D2236" w:rsidRDefault="00A00B7B" w:rsidP="007D2236">
            <w:pPr>
              <w:rPr>
                <w:b/>
                <w:sz w:val="28"/>
                <w:szCs w:val="28"/>
                <w:lang w:val="en-GB"/>
              </w:rPr>
            </w:pPr>
            <w:r>
              <w:rPr>
                <w:noProof/>
                <w:lang w:eastAsia="fr-FR"/>
              </w:rPr>
              <w:drawing>
                <wp:inline distT="0" distB="0" distL="0" distR="0" wp14:anchorId="013B3B39" wp14:editId="585BA17E">
                  <wp:extent cx="3209925" cy="4276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09925" cy="4276725"/>
                          </a:xfrm>
                          <a:prstGeom prst="rect">
                            <a:avLst/>
                          </a:prstGeom>
                        </pic:spPr>
                      </pic:pic>
                    </a:graphicData>
                  </a:graphic>
                </wp:inline>
              </w:drawing>
            </w:r>
          </w:p>
        </w:tc>
        <w:tc>
          <w:tcPr>
            <w:tcW w:w="5303" w:type="dxa"/>
          </w:tcPr>
          <w:p w:rsidR="007D2236" w:rsidRDefault="00A00B7B" w:rsidP="007D2236">
            <w:pPr>
              <w:rPr>
                <w:b/>
                <w:sz w:val="28"/>
                <w:szCs w:val="28"/>
                <w:lang w:val="en-GB"/>
              </w:rPr>
            </w:pPr>
            <w:r>
              <w:rPr>
                <w:noProof/>
                <w:lang w:eastAsia="fr-FR"/>
              </w:rPr>
              <w:drawing>
                <wp:inline distT="0" distB="0" distL="0" distR="0" wp14:anchorId="4E4F49EC" wp14:editId="52D3BE4C">
                  <wp:extent cx="3209925" cy="4276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09925" cy="4276725"/>
                          </a:xfrm>
                          <a:prstGeom prst="rect">
                            <a:avLst/>
                          </a:prstGeom>
                        </pic:spPr>
                      </pic:pic>
                    </a:graphicData>
                  </a:graphic>
                </wp:inline>
              </w:drawing>
            </w:r>
          </w:p>
        </w:tc>
      </w:tr>
      <w:tr w:rsidR="007D2236" w:rsidTr="007D2236">
        <w:tc>
          <w:tcPr>
            <w:tcW w:w="5303" w:type="dxa"/>
          </w:tcPr>
          <w:p w:rsidR="007D2236" w:rsidRDefault="00A00B7B" w:rsidP="007D2236">
            <w:pPr>
              <w:rPr>
                <w:b/>
                <w:sz w:val="28"/>
                <w:szCs w:val="28"/>
                <w:lang w:val="en-GB"/>
              </w:rPr>
            </w:pPr>
            <w:r>
              <w:rPr>
                <w:noProof/>
                <w:lang w:eastAsia="fr-FR"/>
              </w:rPr>
              <w:drawing>
                <wp:inline distT="0" distB="0" distL="0" distR="0" wp14:anchorId="2038421A" wp14:editId="294CA6C7">
                  <wp:extent cx="3209925" cy="4276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09925" cy="4276725"/>
                          </a:xfrm>
                          <a:prstGeom prst="rect">
                            <a:avLst/>
                          </a:prstGeom>
                        </pic:spPr>
                      </pic:pic>
                    </a:graphicData>
                  </a:graphic>
                </wp:inline>
              </w:drawing>
            </w:r>
          </w:p>
        </w:tc>
        <w:tc>
          <w:tcPr>
            <w:tcW w:w="5303" w:type="dxa"/>
          </w:tcPr>
          <w:p w:rsidR="007D2236" w:rsidRDefault="00A00B7B" w:rsidP="007D2236">
            <w:pPr>
              <w:rPr>
                <w:b/>
                <w:sz w:val="28"/>
                <w:szCs w:val="28"/>
                <w:lang w:val="en-GB"/>
              </w:rPr>
            </w:pPr>
            <w:r>
              <w:rPr>
                <w:noProof/>
                <w:lang w:eastAsia="fr-FR"/>
              </w:rPr>
              <w:drawing>
                <wp:inline distT="0" distB="0" distL="0" distR="0" wp14:anchorId="7CA6F722" wp14:editId="2C63C133">
                  <wp:extent cx="2437090" cy="427578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42605" cy="4285462"/>
                          </a:xfrm>
                          <a:prstGeom prst="rect">
                            <a:avLst/>
                          </a:prstGeom>
                        </pic:spPr>
                      </pic:pic>
                    </a:graphicData>
                  </a:graphic>
                </wp:inline>
              </w:drawing>
            </w:r>
          </w:p>
        </w:tc>
      </w:tr>
      <w:tr w:rsidR="007D2236" w:rsidTr="007D2236">
        <w:tc>
          <w:tcPr>
            <w:tcW w:w="5303" w:type="dxa"/>
          </w:tcPr>
          <w:p w:rsidR="007D2236" w:rsidRDefault="00A00B7B" w:rsidP="007D2236">
            <w:pPr>
              <w:rPr>
                <w:b/>
                <w:sz w:val="28"/>
                <w:szCs w:val="28"/>
                <w:lang w:val="en-GB"/>
              </w:rPr>
            </w:pPr>
            <w:r>
              <w:rPr>
                <w:noProof/>
                <w:lang w:eastAsia="fr-FR"/>
              </w:rPr>
              <w:lastRenderedPageBreak/>
              <w:drawing>
                <wp:inline distT="0" distB="0" distL="0" distR="0" wp14:anchorId="38C40A4D" wp14:editId="53CBEF42">
                  <wp:extent cx="2408350" cy="422536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13800" cy="4234925"/>
                          </a:xfrm>
                          <a:prstGeom prst="rect">
                            <a:avLst/>
                          </a:prstGeom>
                        </pic:spPr>
                      </pic:pic>
                    </a:graphicData>
                  </a:graphic>
                </wp:inline>
              </w:drawing>
            </w:r>
          </w:p>
        </w:tc>
        <w:tc>
          <w:tcPr>
            <w:tcW w:w="5303" w:type="dxa"/>
          </w:tcPr>
          <w:p w:rsidR="007D2236" w:rsidRDefault="00A00B7B" w:rsidP="007D2236">
            <w:pPr>
              <w:rPr>
                <w:b/>
                <w:sz w:val="28"/>
                <w:szCs w:val="28"/>
                <w:lang w:val="en-GB"/>
              </w:rPr>
            </w:pPr>
            <w:r>
              <w:rPr>
                <w:noProof/>
                <w:lang w:eastAsia="fr-FR"/>
              </w:rPr>
              <w:drawing>
                <wp:inline distT="0" distB="0" distL="0" distR="0" wp14:anchorId="51A69529" wp14:editId="7EB52C18">
                  <wp:extent cx="3209925" cy="4276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09925" cy="4276725"/>
                          </a:xfrm>
                          <a:prstGeom prst="rect">
                            <a:avLst/>
                          </a:prstGeom>
                        </pic:spPr>
                      </pic:pic>
                    </a:graphicData>
                  </a:graphic>
                </wp:inline>
              </w:drawing>
            </w:r>
          </w:p>
        </w:tc>
      </w:tr>
    </w:tbl>
    <w:p w:rsidR="00D80FBC" w:rsidRDefault="00D80FBC" w:rsidP="00A35824">
      <w:pPr>
        <w:rPr>
          <w:b/>
          <w:sz w:val="28"/>
          <w:szCs w:val="28"/>
          <w:lang w:val="en-GB"/>
        </w:rPr>
      </w:pPr>
    </w:p>
    <w:p w:rsidR="00A35824" w:rsidRDefault="00A35824" w:rsidP="00A35824">
      <w:pPr>
        <w:rPr>
          <w:b/>
          <w:sz w:val="28"/>
          <w:szCs w:val="28"/>
          <w:lang w:val="en-GB"/>
        </w:rPr>
      </w:pPr>
      <w:r>
        <w:rPr>
          <w:b/>
          <w:sz w:val="28"/>
          <w:szCs w:val="28"/>
          <w:lang w:val="en-GB"/>
        </w:rPr>
        <w:t xml:space="preserve">Selecting Radio </w:t>
      </w:r>
      <w:proofErr w:type="gramStart"/>
      <w:r>
        <w:rPr>
          <w:b/>
          <w:sz w:val="28"/>
          <w:szCs w:val="28"/>
          <w:lang w:val="en-GB"/>
        </w:rPr>
        <w:t>1 :</w:t>
      </w:r>
      <w:proofErr w:type="gramEnd"/>
      <w:r>
        <w:rPr>
          <w:b/>
          <w:sz w:val="28"/>
          <w:szCs w:val="28"/>
          <w:lang w:val="en-GB"/>
        </w:rPr>
        <w:t xml:space="preserve"> CWS click sets </w:t>
      </w:r>
      <w:proofErr w:type="spellStart"/>
      <w:r>
        <w:rPr>
          <w:b/>
          <w:sz w:val="28"/>
          <w:szCs w:val="28"/>
          <w:lang w:val="en-GB"/>
        </w:rPr>
        <w:t>vfoA</w:t>
      </w:r>
      <w:proofErr w:type="spellEnd"/>
      <w:r>
        <w:rPr>
          <w:b/>
          <w:sz w:val="28"/>
          <w:szCs w:val="28"/>
          <w:lang w:val="en-GB"/>
        </w:rPr>
        <w:t xml:space="preserve"> for simplex operation.</w:t>
      </w:r>
    </w:p>
    <w:p w:rsidR="00A35824" w:rsidRDefault="00A35824" w:rsidP="00A35824">
      <w:pPr>
        <w:rPr>
          <w:b/>
          <w:sz w:val="28"/>
          <w:szCs w:val="28"/>
          <w:lang w:val="en-GB"/>
        </w:rPr>
      </w:pPr>
      <w:r>
        <w:rPr>
          <w:b/>
          <w:sz w:val="28"/>
          <w:szCs w:val="28"/>
          <w:lang w:val="en-GB"/>
        </w:rPr>
        <w:t xml:space="preserve">Radio 2 </w:t>
      </w:r>
      <w:r w:rsidR="00E36911">
        <w:rPr>
          <w:b/>
          <w:sz w:val="28"/>
          <w:szCs w:val="28"/>
          <w:lang w:val="en-GB"/>
        </w:rPr>
        <w:t xml:space="preserve">is </w:t>
      </w:r>
      <w:r>
        <w:rPr>
          <w:b/>
          <w:sz w:val="28"/>
          <w:szCs w:val="28"/>
          <w:lang w:val="en-GB"/>
        </w:rPr>
        <w:t xml:space="preserve">used for Split: CWS click sets </w:t>
      </w:r>
      <w:proofErr w:type="spellStart"/>
      <w:r>
        <w:rPr>
          <w:b/>
          <w:sz w:val="28"/>
          <w:szCs w:val="28"/>
          <w:lang w:val="en-GB"/>
        </w:rPr>
        <w:t>vfoB</w:t>
      </w:r>
      <w:proofErr w:type="spellEnd"/>
      <w:r>
        <w:rPr>
          <w:b/>
          <w:sz w:val="28"/>
          <w:szCs w:val="28"/>
          <w:lang w:val="en-GB"/>
        </w:rPr>
        <w:t xml:space="preserve"> frequency when GSDR/PSDR is in Split mode.</w:t>
      </w:r>
    </w:p>
    <w:p w:rsidR="000B1E72" w:rsidRDefault="00A35824" w:rsidP="007D2236">
      <w:pPr>
        <w:rPr>
          <w:b/>
          <w:sz w:val="28"/>
          <w:szCs w:val="28"/>
          <w:lang w:val="en-GB"/>
        </w:rPr>
      </w:pPr>
      <w:r>
        <w:rPr>
          <w:b/>
          <w:sz w:val="28"/>
          <w:szCs w:val="28"/>
          <w:lang w:val="en-GB"/>
        </w:rPr>
        <w:t>But when SDR not in split, w. Radio 2</w:t>
      </w:r>
      <w:r w:rsidR="00AB01B6">
        <w:rPr>
          <w:b/>
          <w:sz w:val="28"/>
          <w:szCs w:val="28"/>
          <w:lang w:val="en-GB"/>
        </w:rPr>
        <w:t xml:space="preserve"> selected</w:t>
      </w:r>
      <w:r>
        <w:rPr>
          <w:b/>
          <w:sz w:val="28"/>
          <w:szCs w:val="28"/>
          <w:lang w:val="en-GB"/>
        </w:rPr>
        <w:t xml:space="preserve">, CWS click sets </w:t>
      </w:r>
      <w:proofErr w:type="spellStart"/>
      <w:r>
        <w:rPr>
          <w:b/>
          <w:sz w:val="28"/>
          <w:szCs w:val="28"/>
          <w:lang w:val="en-GB"/>
        </w:rPr>
        <w:t>vfoA</w:t>
      </w:r>
      <w:proofErr w:type="spellEnd"/>
      <w:r>
        <w:rPr>
          <w:b/>
          <w:sz w:val="28"/>
          <w:szCs w:val="28"/>
          <w:lang w:val="en-GB"/>
        </w:rPr>
        <w:t>; so Radio 2 can be kept selected all time!</w:t>
      </w:r>
    </w:p>
    <w:p w:rsidR="00A35824" w:rsidRDefault="00A35824" w:rsidP="007D2236">
      <w:pPr>
        <w:rPr>
          <w:b/>
          <w:sz w:val="28"/>
          <w:szCs w:val="28"/>
          <w:lang w:val="en-GB"/>
        </w:rPr>
      </w:pPr>
    </w:p>
    <w:p w:rsidR="00F800AA" w:rsidRDefault="00F800AA" w:rsidP="00E36911">
      <w:pPr>
        <w:jc w:val="center"/>
        <w:rPr>
          <w:b/>
          <w:sz w:val="32"/>
          <w:szCs w:val="32"/>
          <w:lang w:val="en-GB"/>
        </w:rPr>
      </w:pPr>
    </w:p>
    <w:p w:rsidR="00F800AA" w:rsidRDefault="00F800AA" w:rsidP="00E36911">
      <w:pPr>
        <w:jc w:val="center"/>
        <w:rPr>
          <w:b/>
          <w:sz w:val="32"/>
          <w:szCs w:val="32"/>
          <w:lang w:val="en-GB"/>
        </w:rPr>
      </w:pPr>
    </w:p>
    <w:p w:rsidR="00D80FBC" w:rsidRDefault="00E36911" w:rsidP="00E36911">
      <w:pPr>
        <w:jc w:val="center"/>
        <w:rPr>
          <w:b/>
          <w:sz w:val="32"/>
          <w:szCs w:val="32"/>
          <w:lang w:val="en-GB"/>
        </w:rPr>
      </w:pPr>
      <w:r w:rsidRPr="00E36911">
        <w:rPr>
          <w:b/>
          <w:sz w:val="32"/>
          <w:szCs w:val="32"/>
          <w:lang w:val="en-GB"/>
        </w:rPr>
        <w:t>OPERATING</w:t>
      </w:r>
      <w:r w:rsidR="00D80FBC" w:rsidRPr="00E36911">
        <w:rPr>
          <w:b/>
          <w:sz w:val="32"/>
          <w:szCs w:val="32"/>
          <w:lang w:val="en-GB"/>
        </w:rPr>
        <w:t xml:space="preserve"> PROCEDURES</w:t>
      </w:r>
    </w:p>
    <w:p w:rsidR="00F800AA" w:rsidRPr="00E36911" w:rsidRDefault="00F800AA" w:rsidP="00E36911">
      <w:pPr>
        <w:jc w:val="center"/>
        <w:rPr>
          <w:b/>
          <w:sz w:val="32"/>
          <w:szCs w:val="32"/>
          <w:lang w:val="en-GB"/>
        </w:rPr>
      </w:pPr>
    </w:p>
    <w:p w:rsidR="00D80FBC" w:rsidRDefault="00D80FBC" w:rsidP="007D2236">
      <w:pPr>
        <w:rPr>
          <w:b/>
          <w:sz w:val="28"/>
          <w:szCs w:val="28"/>
          <w:lang w:val="en-GB"/>
        </w:rPr>
      </w:pPr>
      <w:r>
        <w:rPr>
          <w:b/>
          <w:sz w:val="28"/>
          <w:szCs w:val="28"/>
          <w:lang w:val="en-GB"/>
        </w:rPr>
        <w:t>First and very important, is the order of launching of different software applications</w:t>
      </w:r>
      <w:r w:rsidR="00F800AA">
        <w:rPr>
          <w:b/>
          <w:sz w:val="28"/>
          <w:szCs w:val="28"/>
          <w:lang w:val="en-GB"/>
        </w:rPr>
        <w:t>, which have been pre-configured for intended use</w:t>
      </w:r>
      <w:r>
        <w:rPr>
          <w:b/>
          <w:sz w:val="28"/>
          <w:szCs w:val="28"/>
          <w:lang w:val="en-GB"/>
        </w:rPr>
        <w:t>:</w:t>
      </w:r>
    </w:p>
    <w:p w:rsidR="00F800AA" w:rsidRDefault="00F800AA" w:rsidP="007D2236">
      <w:pPr>
        <w:rPr>
          <w:b/>
          <w:sz w:val="28"/>
          <w:szCs w:val="28"/>
          <w:lang w:val="en-GB"/>
        </w:rPr>
      </w:pPr>
    </w:p>
    <w:p w:rsidR="00D80FBC" w:rsidRPr="00D80FBC" w:rsidRDefault="00F800AA" w:rsidP="00D80FBC">
      <w:pPr>
        <w:pStyle w:val="ListParagraph"/>
        <w:numPr>
          <w:ilvl w:val="0"/>
          <w:numId w:val="13"/>
        </w:numPr>
        <w:rPr>
          <w:b/>
          <w:sz w:val="28"/>
          <w:szCs w:val="28"/>
          <w:lang w:val="en-GB"/>
        </w:rPr>
      </w:pPr>
      <w:proofErr w:type="spellStart"/>
      <w:r>
        <w:rPr>
          <w:b/>
          <w:sz w:val="28"/>
          <w:szCs w:val="28"/>
          <w:lang w:val="en-GB"/>
        </w:rPr>
        <w:t>microHAM</w:t>
      </w:r>
      <w:proofErr w:type="spellEnd"/>
      <w:r>
        <w:rPr>
          <w:b/>
          <w:sz w:val="28"/>
          <w:szCs w:val="28"/>
          <w:lang w:val="en-GB"/>
        </w:rPr>
        <w:t xml:space="preserve"> USB Device Router</w:t>
      </w:r>
    </w:p>
    <w:p w:rsidR="00D80FBC" w:rsidRDefault="00F800AA" w:rsidP="00D80FBC">
      <w:pPr>
        <w:pStyle w:val="ListParagraph"/>
        <w:numPr>
          <w:ilvl w:val="0"/>
          <w:numId w:val="13"/>
        </w:numPr>
        <w:rPr>
          <w:b/>
          <w:sz w:val="28"/>
          <w:szCs w:val="28"/>
          <w:lang w:val="en-GB"/>
        </w:rPr>
      </w:pPr>
      <w:r>
        <w:rPr>
          <w:b/>
          <w:sz w:val="28"/>
          <w:szCs w:val="28"/>
          <w:lang w:val="en-GB"/>
        </w:rPr>
        <w:t xml:space="preserve">DDUtil </w:t>
      </w:r>
      <w:r w:rsidR="00D80FBC">
        <w:rPr>
          <w:b/>
          <w:sz w:val="28"/>
          <w:szCs w:val="28"/>
          <w:lang w:val="en-GB"/>
        </w:rPr>
        <w:t>(will display “not connected” until GSDR is launched)</w:t>
      </w:r>
    </w:p>
    <w:p w:rsidR="00D80FBC" w:rsidRDefault="00D80FBC" w:rsidP="00D80FBC">
      <w:pPr>
        <w:pStyle w:val="ListParagraph"/>
        <w:numPr>
          <w:ilvl w:val="0"/>
          <w:numId w:val="13"/>
        </w:numPr>
        <w:rPr>
          <w:b/>
          <w:sz w:val="28"/>
          <w:szCs w:val="28"/>
          <w:lang w:val="en-GB"/>
        </w:rPr>
      </w:pPr>
      <w:r>
        <w:rPr>
          <w:b/>
          <w:sz w:val="28"/>
          <w:szCs w:val="28"/>
          <w:lang w:val="en-GB"/>
        </w:rPr>
        <w:t>GSDR/PSDR Console</w:t>
      </w:r>
    </w:p>
    <w:p w:rsidR="00E36911" w:rsidRDefault="00E36911" w:rsidP="00D80FBC">
      <w:pPr>
        <w:pStyle w:val="ListParagraph"/>
        <w:numPr>
          <w:ilvl w:val="0"/>
          <w:numId w:val="13"/>
        </w:numPr>
        <w:rPr>
          <w:b/>
          <w:sz w:val="28"/>
          <w:szCs w:val="28"/>
          <w:lang w:val="en-GB"/>
        </w:rPr>
      </w:pPr>
      <w:r>
        <w:rPr>
          <w:b/>
          <w:sz w:val="28"/>
          <w:szCs w:val="28"/>
          <w:lang w:val="en-GB"/>
        </w:rPr>
        <w:t>Logging program</w:t>
      </w:r>
    </w:p>
    <w:p w:rsidR="00E36911" w:rsidRPr="00D80FBC" w:rsidRDefault="00E36911" w:rsidP="00D80FBC">
      <w:pPr>
        <w:pStyle w:val="ListParagraph"/>
        <w:numPr>
          <w:ilvl w:val="0"/>
          <w:numId w:val="13"/>
        </w:numPr>
        <w:rPr>
          <w:b/>
          <w:sz w:val="28"/>
          <w:szCs w:val="28"/>
          <w:lang w:val="en-GB"/>
        </w:rPr>
      </w:pPr>
      <w:r>
        <w:rPr>
          <w:b/>
          <w:sz w:val="28"/>
          <w:szCs w:val="28"/>
          <w:lang w:val="en-GB"/>
        </w:rPr>
        <w:t>CW Skimmer</w:t>
      </w:r>
    </w:p>
    <w:p w:rsidR="00D80FBC" w:rsidRPr="00D80FBC" w:rsidRDefault="00D80FBC" w:rsidP="007D2236">
      <w:pPr>
        <w:rPr>
          <w:b/>
          <w:sz w:val="28"/>
          <w:szCs w:val="28"/>
          <w:lang w:val="en-GB"/>
        </w:rPr>
      </w:pPr>
    </w:p>
    <w:p w:rsidR="00D80FBC" w:rsidRPr="00D80FBC" w:rsidRDefault="00D80FBC" w:rsidP="007D2236">
      <w:pPr>
        <w:rPr>
          <w:b/>
          <w:sz w:val="28"/>
          <w:szCs w:val="28"/>
          <w:lang w:val="en-GB"/>
        </w:rPr>
      </w:pPr>
    </w:p>
    <w:p w:rsidR="00D80FBC" w:rsidRPr="00D80FBC" w:rsidRDefault="00D80FBC" w:rsidP="007D2236">
      <w:pPr>
        <w:rPr>
          <w:b/>
          <w:sz w:val="28"/>
          <w:szCs w:val="28"/>
          <w:lang w:val="en-GB"/>
        </w:rPr>
      </w:pPr>
    </w:p>
    <w:p w:rsidR="007D2236" w:rsidRDefault="007D2236" w:rsidP="00F800AA">
      <w:pPr>
        <w:jc w:val="center"/>
        <w:rPr>
          <w:rFonts w:ascii="Arial Black" w:hAnsi="Arial Black"/>
          <w:b/>
          <w:sz w:val="28"/>
          <w:szCs w:val="28"/>
          <w:u w:val="single"/>
          <w:lang w:val="en-GB"/>
        </w:rPr>
      </w:pPr>
      <w:r w:rsidRPr="009F1285">
        <w:rPr>
          <w:rFonts w:ascii="Arial Black" w:hAnsi="Arial Black"/>
          <w:b/>
          <w:sz w:val="28"/>
          <w:szCs w:val="28"/>
          <w:u w:val="single"/>
          <w:lang w:val="en-GB"/>
        </w:rPr>
        <w:t>Operation</w:t>
      </w:r>
      <w:r w:rsidR="009F1285" w:rsidRPr="009F1285">
        <w:rPr>
          <w:rFonts w:ascii="Arial Black" w:hAnsi="Arial Black"/>
          <w:b/>
          <w:sz w:val="28"/>
          <w:szCs w:val="28"/>
          <w:u w:val="single"/>
          <w:lang w:val="en-GB"/>
        </w:rPr>
        <w:t xml:space="preserve"> w. CW</w:t>
      </w:r>
      <w:r w:rsidR="00BD04BE">
        <w:rPr>
          <w:rFonts w:ascii="Arial Black" w:hAnsi="Arial Black"/>
          <w:b/>
          <w:sz w:val="28"/>
          <w:szCs w:val="28"/>
          <w:u w:val="single"/>
          <w:lang w:val="en-GB"/>
        </w:rPr>
        <w:t xml:space="preserve"> </w:t>
      </w:r>
      <w:r w:rsidR="009F1285" w:rsidRPr="009F1285">
        <w:rPr>
          <w:rFonts w:ascii="Arial Black" w:hAnsi="Arial Black"/>
          <w:b/>
          <w:sz w:val="28"/>
          <w:szCs w:val="28"/>
          <w:u w:val="single"/>
          <w:lang w:val="en-GB"/>
        </w:rPr>
        <w:t>Skimmer</w:t>
      </w:r>
      <w:r w:rsidRPr="009F1285">
        <w:rPr>
          <w:rFonts w:ascii="Arial Black" w:hAnsi="Arial Black"/>
          <w:b/>
          <w:sz w:val="28"/>
          <w:szCs w:val="28"/>
          <w:u w:val="single"/>
          <w:lang w:val="en-GB"/>
        </w:rPr>
        <w:t>:</w:t>
      </w:r>
    </w:p>
    <w:p w:rsidR="00E319BC" w:rsidRPr="009F1285" w:rsidRDefault="00E319BC" w:rsidP="00F800AA">
      <w:pPr>
        <w:jc w:val="center"/>
        <w:rPr>
          <w:rFonts w:ascii="Arial Black" w:hAnsi="Arial Black"/>
          <w:b/>
          <w:sz w:val="28"/>
          <w:szCs w:val="28"/>
          <w:u w:val="single"/>
          <w:lang w:val="en-GB"/>
        </w:rPr>
      </w:pPr>
    </w:p>
    <w:p w:rsidR="0088023F" w:rsidRDefault="00DD4A98" w:rsidP="007D2236">
      <w:pPr>
        <w:rPr>
          <w:rFonts w:ascii="Arial Black" w:hAnsi="Arial Black"/>
          <w:b/>
          <w:sz w:val="24"/>
          <w:szCs w:val="24"/>
          <w:lang w:val="en-GB"/>
        </w:rPr>
      </w:pPr>
      <w:r w:rsidRPr="006D38AE">
        <w:rPr>
          <w:rFonts w:ascii="Arial Black" w:hAnsi="Arial Black"/>
          <w:b/>
          <w:sz w:val="24"/>
          <w:szCs w:val="24"/>
          <w:lang w:val="en-GB"/>
        </w:rPr>
        <w:t xml:space="preserve">Following table illustrates </w:t>
      </w:r>
      <w:r w:rsidR="00F800AA">
        <w:rPr>
          <w:rFonts w:ascii="Arial Black" w:hAnsi="Arial Black"/>
          <w:b/>
          <w:sz w:val="24"/>
          <w:szCs w:val="24"/>
          <w:lang w:val="en-GB"/>
        </w:rPr>
        <w:t xml:space="preserve">what happens after click on CW </w:t>
      </w:r>
      <w:proofErr w:type="gramStart"/>
      <w:r w:rsidR="00F800AA">
        <w:rPr>
          <w:rFonts w:ascii="Arial Black" w:hAnsi="Arial Black"/>
          <w:b/>
          <w:sz w:val="24"/>
          <w:szCs w:val="24"/>
          <w:lang w:val="en-GB"/>
        </w:rPr>
        <w:t xml:space="preserve">Skimmer’s </w:t>
      </w:r>
      <w:r w:rsidRPr="006D38AE">
        <w:rPr>
          <w:rFonts w:ascii="Arial Black" w:hAnsi="Arial Black"/>
          <w:b/>
          <w:sz w:val="24"/>
          <w:szCs w:val="24"/>
          <w:lang w:val="en-GB"/>
        </w:rPr>
        <w:t xml:space="preserve"> frequency</w:t>
      </w:r>
      <w:proofErr w:type="gramEnd"/>
      <w:r w:rsidRPr="006D38AE">
        <w:rPr>
          <w:rFonts w:ascii="Arial Black" w:hAnsi="Arial Black"/>
          <w:b/>
          <w:sz w:val="24"/>
          <w:szCs w:val="24"/>
          <w:lang w:val="en-GB"/>
        </w:rPr>
        <w:t>/waterfall:</w:t>
      </w:r>
    </w:p>
    <w:p w:rsidR="00D35352" w:rsidRPr="006D38AE" w:rsidRDefault="00D35352" w:rsidP="007D2236">
      <w:pPr>
        <w:rPr>
          <w:rFonts w:ascii="Arial Black" w:hAnsi="Arial Black"/>
          <w:b/>
          <w:sz w:val="24"/>
          <w:szCs w:val="24"/>
          <w:lang w:val="en-GB"/>
        </w:rPr>
      </w:pPr>
    </w:p>
    <w:tbl>
      <w:tblPr>
        <w:tblStyle w:val="TableGrid"/>
        <w:tblW w:w="0" w:type="auto"/>
        <w:tblLook w:val="04A0" w:firstRow="1" w:lastRow="0" w:firstColumn="1" w:lastColumn="0" w:noHBand="0" w:noVBand="1"/>
      </w:tblPr>
      <w:tblGrid>
        <w:gridCol w:w="3369"/>
        <w:gridCol w:w="1417"/>
        <w:gridCol w:w="1418"/>
        <w:gridCol w:w="2126"/>
        <w:gridCol w:w="2276"/>
      </w:tblGrid>
      <w:tr w:rsidR="006D38AE" w:rsidRPr="006D38AE" w:rsidTr="00D35352">
        <w:tc>
          <w:tcPr>
            <w:tcW w:w="3369" w:type="dxa"/>
          </w:tcPr>
          <w:p w:rsidR="006D38AE" w:rsidRDefault="006D38AE" w:rsidP="007D2236">
            <w:pPr>
              <w:rPr>
                <w:rFonts w:ascii="Arial" w:hAnsi="Arial" w:cs="Arial"/>
                <w:b/>
                <w:sz w:val="28"/>
                <w:szCs w:val="28"/>
                <w:lang w:val="en-GB"/>
              </w:rPr>
            </w:pPr>
          </w:p>
          <w:p w:rsidR="00D35352" w:rsidRDefault="00D35352" w:rsidP="007D2236">
            <w:pPr>
              <w:rPr>
                <w:rFonts w:ascii="Arial" w:hAnsi="Arial" w:cs="Arial"/>
                <w:b/>
                <w:sz w:val="28"/>
                <w:szCs w:val="28"/>
                <w:lang w:val="en-GB"/>
              </w:rPr>
            </w:pPr>
            <w:r>
              <w:rPr>
                <w:rFonts w:ascii="Arial" w:hAnsi="Arial" w:cs="Arial"/>
                <w:b/>
                <w:sz w:val="28"/>
                <w:szCs w:val="28"/>
                <w:lang w:val="en-GB"/>
              </w:rPr>
              <w:t>STATUS</w:t>
            </w:r>
          </w:p>
          <w:p w:rsidR="00D35352" w:rsidRPr="006D38AE" w:rsidRDefault="00D35352" w:rsidP="007D2236">
            <w:pPr>
              <w:rPr>
                <w:rFonts w:ascii="Arial" w:hAnsi="Arial" w:cs="Arial"/>
                <w:b/>
                <w:sz w:val="28"/>
                <w:szCs w:val="28"/>
                <w:lang w:val="en-GB"/>
              </w:rPr>
            </w:pPr>
          </w:p>
        </w:tc>
        <w:tc>
          <w:tcPr>
            <w:tcW w:w="1417" w:type="dxa"/>
          </w:tcPr>
          <w:p w:rsidR="00D35352" w:rsidRDefault="00D35352" w:rsidP="006D38AE">
            <w:pPr>
              <w:jc w:val="center"/>
              <w:rPr>
                <w:rFonts w:ascii="Arial" w:hAnsi="Arial" w:cs="Arial"/>
                <w:b/>
                <w:sz w:val="28"/>
                <w:szCs w:val="28"/>
                <w:lang w:val="en-GB"/>
              </w:rPr>
            </w:pPr>
          </w:p>
          <w:p w:rsidR="006D38AE" w:rsidRPr="006D38AE" w:rsidRDefault="006D38AE" w:rsidP="006D38AE">
            <w:pPr>
              <w:jc w:val="center"/>
              <w:rPr>
                <w:rFonts w:ascii="Arial" w:hAnsi="Arial" w:cs="Arial"/>
                <w:b/>
                <w:sz w:val="28"/>
                <w:szCs w:val="28"/>
                <w:lang w:val="en-GB"/>
              </w:rPr>
            </w:pPr>
            <w:r w:rsidRPr="006D38AE">
              <w:rPr>
                <w:rFonts w:ascii="Arial" w:hAnsi="Arial" w:cs="Arial"/>
                <w:b/>
                <w:sz w:val="28"/>
                <w:szCs w:val="28"/>
                <w:lang w:val="en-GB"/>
              </w:rPr>
              <w:t>SDR RX</w:t>
            </w:r>
          </w:p>
        </w:tc>
        <w:tc>
          <w:tcPr>
            <w:tcW w:w="1418" w:type="dxa"/>
          </w:tcPr>
          <w:p w:rsidR="00D35352" w:rsidRDefault="00D35352" w:rsidP="006D38AE">
            <w:pPr>
              <w:jc w:val="center"/>
              <w:rPr>
                <w:rFonts w:ascii="Arial" w:hAnsi="Arial" w:cs="Arial"/>
                <w:b/>
                <w:sz w:val="28"/>
                <w:szCs w:val="28"/>
                <w:lang w:val="en-GB"/>
              </w:rPr>
            </w:pPr>
          </w:p>
          <w:p w:rsidR="006D38AE" w:rsidRPr="006D38AE" w:rsidRDefault="006D38AE" w:rsidP="006D38AE">
            <w:pPr>
              <w:jc w:val="center"/>
              <w:rPr>
                <w:rFonts w:ascii="Arial" w:hAnsi="Arial" w:cs="Arial"/>
                <w:b/>
                <w:sz w:val="28"/>
                <w:szCs w:val="28"/>
                <w:lang w:val="en-GB"/>
              </w:rPr>
            </w:pPr>
            <w:r w:rsidRPr="006D38AE">
              <w:rPr>
                <w:rFonts w:ascii="Arial" w:hAnsi="Arial" w:cs="Arial"/>
                <w:b/>
                <w:sz w:val="28"/>
                <w:szCs w:val="28"/>
                <w:lang w:val="en-GB"/>
              </w:rPr>
              <w:t>SDR TX</w:t>
            </w:r>
          </w:p>
        </w:tc>
        <w:tc>
          <w:tcPr>
            <w:tcW w:w="2126" w:type="dxa"/>
          </w:tcPr>
          <w:p w:rsidR="00D35352" w:rsidRDefault="00D35352" w:rsidP="006D38AE">
            <w:pPr>
              <w:jc w:val="center"/>
              <w:rPr>
                <w:rFonts w:ascii="Arial" w:hAnsi="Arial" w:cs="Arial"/>
                <w:b/>
                <w:sz w:val="28"/>
                <w:szCs w:val="28"/>
                <w:lang w:val="en-GB"/>
              </w:rPr>
            </w:pPr>
          </w:p>
          <w:p w:rsidR="006D38AE" w:rsidRDefault="006D38AE" w:rsidP="006D38AE">
            <w:pPr>
              <w:jc w:val="center"/>
              <w:rPr>
                <w:rFonts w:ascii="Arial" w:hAnsi="Arial" w:cs="Arial"/>
                <w:b/>
                <w:sz w:val="28"/>
                <w:szCs w:val="28"/>
                <w:lang w:val="en-GB"/>
              </w:rPr>
            </w:pPr>
            <w:r>
              <w:rPr>
                <w:rFonts w:ascii="Arial" w:hAnsi="Arial" w:cs="Arial"/>
                <w:b/>
                <w:sz w:val="28"/>
                <w:szCs w:val="28"/>
                <w:lang w:val="en-GB"/>
              </w:rPr>
              <w:t>Slave TX</w:t>
            </w:r>
          </w:p>
          <w:p w:rsidR="006D38AE" w:rsidRPr="006D38AE" w:rsidRDefault="00F800AA" w:rsidP="006D38AE">
            <w:pPr>
              <w:jc w:val="center"/>
              <w:rPr>
                <w:rFonts w:ascii="Arial" w:hAnsi="Arial" w:cs="Arial"/>
                <w:b/>
                <w:sz w:val="28"/>
                <w:szCs w:val="28"/>
                <w:lang w:val="en-GB"/>
              </w:rPr>
            </w:pPr>
            <w:r>
              <w:rPr>
                <w:rFonts w:ascii="Arial" w:hAnsi="Arial" w:cs="Arial"/>
                <w:b/>
                <w:sz w:val="28"/>
                <w:szCs w:val="28"/>
                <w:lang w:val="en-GB"/>
              </w:rPr>
              <w:t>(</w:t>
            </w:r>
            <w:proofErr w:type="spellStart"/>
            <w:r w:rsidR="006D38AE">
              <w:rPr>
                <w:rFonts w:ascii="Arial" w:hAnsi="Arial" w:cs="Arial"/>
                <w:b/>
                <w:sz w:val="28"/>
                <w:szCs w:val="28"/>
                <w:lang w:val="en-GB"/>
              </w:rPr>
              <w:t>vfoB</w:t>
            </w:r>
            <w:proofErr w:type="spellEnd"/>
            <w:r w:rsidR="006D38AE">
              <w:rPr>
                <w:rFonts w:ascii="Arial" w:hAnsi="Arial" w:cs="Arial"/>
                <w:b/>
                <w:sz w:val="28"/>
                <w:szCs w:val="28"/>
                <w:lang w:val="en-GB"/>
              </w:rPr>
              <w:t xml:space="preserve"> OFF</w:t>
            </w:r>
            <w:r>
              <w:rPr>
                <w:rFonts w:ascii="Arial" w:hAnsi="Arial" w:cs="Arial"/>
                <w:b/>
                <w:sz w:val="28"/>
                <w:szCs w:val="28"/>
                <w:lang w:val="en-GB"/>
              </w:rPr>
              <w:t>)</w:t>
            </w:r>
          </w:p>
        </w:tc>
        <w:tc>
          <w:tcPr>
            <w:tcW w:w="2276" w:type="dxa"/>
          </w:tcPr>
          <w:p w:rsidR="00D35352" w:rsidRDefault="00D35352" w:rsidP="006D38AE">
            <w:pPr>
              <w:jc w:val="center"/>
              <w:rPr>
                <w:rFonts w:ascii="Arial" w:hAnsi="Arial" w:cs="Arial"/>
                <w:b/>
                <w:sz w:val="28"/>
                <w:szCs w:val="28"/>
                <w:lang w:val="en-GB"/>
              </w:rPr>
            </w:pPr>
          </w:p>
          <w:p w:rsidR="006D38AE" w:rsidRDefault="006D38AE" w:rsidP="006D38AE">
            <w:pPr>
              <w:jc w:val="center"/>
              <w:rPr>
                <w:rFonts w:ascii="Arial" w:hAnsi="Arial" w:cs="Arial"/>
                <w:b/>
                <w:sz w:val="28"/>
                <w:szCs w:val="28"/>
                <w:lang w:val="en-GB"/>
              </w:rPr>
            </w:pPr>
            <w:r>
              <w:rPr>
                <w:rFonts w:ascii="Arial" w:hAnsi="Arial" w:cs="Arial"/>
                <w:b/>
                <w:sz w:val="28"/>
                <w:szCs w:val="28"/>
                <w:lang w:val="en-GB"/>
              </w:rPr>
              <w:t>Slave TX</w:t>
            </w:r>
          </w:p>
          <w:p w:rsidR="006D38AE" w:rsidRPr="006D38AE" w:rsidRDefault="00F800AA" w:rsidP="006D38AE">
            <w:pPr>
              <w:jc w:val="center"/>
              <w:rPr>
                <w:rFonts w:ascii="Arial" w:hAnsi="Arial" w:cs="Arial"/>
                <w:b/>
                <w:sz w:val="28"/>
                <w:szCs w:val="28"/>
                <w:lang w:val="en-GB"/>
              </w:rPr>
            </w:pPr>
            <w:r>
              <w:rPr>
                <w:rFonts w:ascii="Arial" w:hAnsi="Arial" w:cs="Arial"/>
                <w:b/>
                <w:sz w:val="28"/>
                <w:szCs w:val="28"/>
                <w:lang w:val="en-GB"/>
              </w:rPr>
              <w:t>(</w:t>
            </w:r>
            <w:proofErr w:type="spellStart"/>
            <w:r w:rsidR="006D38AE">
              <w:rPr>
                <w:rFonts w:ascii="Arial" w:hAnsi="Arial" w:cs="Arial"/>
                <w:b/>
                <w:sz w:val="28"/>
                <w:szCs w:val="28"/>
                <w:lang w:val="en-GB"/>
              </w:rPr>
              <w:t>vfoB</w:t>
            </w:r>
            <w:proofErr w:type="spellEnd"/>
            <w:r w:rsidR="006D38AE">
              <w:rPr>
                <w:rFonts w:ascii="Arial" w:hAnsi="Arial" w:cs="Arial"/>
                <w:b/>
                <w:sz w:val="28"/>
                <w:szCs w:val="28"/>
                <w:lang w:val="en-GB"/>
              </w:rPr>
              <w:t xml:space="preserve"> ON</w:t>
            </w:r>
            <w:r>
              <w:rPr>
                <w:rFonts w:ascii="Arial" w:hAnsi="Arial" w:cs="Arial"/>
                <w:b/>
                <w:sz w:val="28"/>
                <w:szCs w:val="28"/>
                <w:lang w:val="en-GB"/>
              </w:rPr>
              <w:t>)</w:t>
            </w:r>
          </w:p>
        </w:tc>
      </w:tr>
      <w:tr w:rsidR="006D38AE" w:rsidRPr="006D38AE" w:rsidTr="00D35352">
        <w:tc>
          <w:tcPr>
            <w:tcW w:w="3369" w:type="dxa"/>
          </w:tcPr>
          <w:p w:rsidR="006D38AE" w:rsidRPr="006D38AE" w:rsidRDefault="006D38AE" w:rsidP="007D2236">
            <w:pPr>
              <w:rPr>
                <w:rFonts w:ascii="Arial" w:hAnsi="Arial" w:cs="Arial"/>
                <w:b/>
                <w:sz w:val="28"/>
                <w:szCs w:val="28"/>
                <w:lang w:val="en-GB"/>
              </w:rPr>
            </w:pPr>
            <w:r>
              <w:rPr>
                <w:rFonts w:ascii="Arial" w:hAnsi="Arial" w:cs="Arial"/>
                <w:b/>
                <w:sz w:val="28"/>
                <w:szCs w:val="28"/>
                <w:lang w:val="en-GB"/>
              </w:rPr>
              <w:t>SDR in Simplex Mode</w:t>
            </w:r>
          </w:p>
        </w:tc>
        <w:tc>
          <w:tcPr>
            <w:tcW w:w="1417" w:type="dxa"/>
          </w:tcPr>
          <w:p w:rsidR="006D38AE" w:rsidRPr="006D38AE" w:rsidRDefault="006D38AE" w:rsidP="006D38AE">
            <w:pPr>
              <w:jc w:val="center"/>
              <w:rPr>
                <w:rFonts w:ascii="Arial" w:hAnsi="Arial" w:cs="Arial"/>
                <w:sz w:val="28"/>
                <w:szCs w:val="28"/>
                <w:lang w:val="en-GB"/>
              </w:rPr>
            </w:pPr>
            <w:proofErr w:type="spellStart"/>
            <w:r w:rsidRPr="006D38AE">
              <w:rPr>
                <w:rFonts w:ascii="Arial" w:hAnsi="Arial" w:cs="Arial"/>
                <w:sz w:val="28"/>
                <w:szCs w:val="28"/>
                <w:lang w:val="en-GB"/>
              </w:rPr>
              <w:t>vfoA</w:t>
            </w:r>
            <w:proofErr w:type="spellEnd"/>
          </w:p>
        </w:tc>
        <w:tc>
          <w:tcPr>
            <w:tcW w:w="1418" w:type="dxa"/>
          </w:tcPr>
          <w:p w:rsidR="006D38AE" w:rsidRPr="006D38AE" w:rsidRDefault="006D38AE" w:rsidP="006D38AE">
            <w:pPr>
              <w:jc w:val="center"/>
              <w:rPr>
                <w:rFonts w:ascii="Arial" w:hAnsi="Arial" w:cs="Arial"/>
                <w:sz w:val="28"/>
                <w:szCs w:val="28"/>
                <w:lang w:val="en-GB"/>
              </w:rPr>
            </w:pPr>
            <w:proofErr w:type="spellStart"/>
            <w:r w:rsidRPr="006D38AE">
              <w:rPr>
                <w:rFonts w:ascii="Arial" w:hAnsi="Arial" w:cs="Arial"/>
                <w:sz w:val="28"/>
                <w:szCs w:val="28"/>
                <w:lang w:val="en-GB"/>
              </w:rPr>
              <w:t>vfoA</w:t>
            </w:r>
            <w:proofErr w:type="spellEnd"/>
          </w:p>
        </w:tc>
        <w:tc>
          <w:tcPr>
            <w:tcW w:w="2126" w:type="dxa"/>
          </w:tcPr>
          <w:p w:rsidR="006D38AE" w:rsidRPr="006D38AE" w:rsidRDefault="00D35352" w:rsidP="006D38AE">
            <w:pPr>
              <w:jc w:val="center"/>
              <w:rPr>
                <w:rFonts w:ascii="Arial" w:hAnsi="Arial" w:cs="Arial"/>
                <w:sz w:val="28"/>
                <w:szCs w:val="28"/>
                <w:lang w:val="en-GB"/>
              </w:rPr>
            </w:pP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006D38AE" w:rsidRPr="006D38AE">
              <w:rPr>
                <w:rFonts w:ascii="Arial" w:hAnsi="Arial" w:cs="Arial"/>
                <w:sz w:val="28"/>
                <w:szCs w:val="28"/>
                <w:lang w:val="en-GB"/>
              </w:rPr>
              <w:t>vfoA</w:t>
            </w:r>
            <w:proofErr w:type="spellEnd"/>
          </w:p>
        </w:tc>
        <w:tc>
          <w:tcPr>
            <w:tcW w:w="2276" w:type="dxa"/>
          </w:tcPr>
          <w:p w:rsidR="006D38AE" w:rsidRPr="006D38AE" w:rsidRDefault="006D38AE" w:rsidP="006D38AE">
            <w:pPr>
              <w:jc w:val="center"/>
              <w:rPr>
                <w:rFonts w:ascii="Arial" w:hAnsi="Arial" w:cs="Arial"/>
                <w:sz w:val="28"/>
                <w:szCs w:val="28"/>
                <w:lang w:val="en-GB"/>
              </w:rPr>
            </w:pPr>
            <w:r w:rsidRPr="006D38AE">
              <w:rPr>
                <w:rFonts w:ascii="Arial" w:hAnsi="Arial" w:cs="Arial"/>
                <w:sz w:val="28"/>
                <w:szCs w:val="28"/>
                <w:lang w:val="en-GB"/>
              </w:rPr>
              <w:t>last</w:t>
            </w:r>
            <w:r w:rsidR="00D35352">
              <w:rPr>
                <w:rFonts w:ascii="Arial" w:hAnsi="Arial" w:cs="Arial"/>
                <w:sz w:val="28"/>
                <w:szCs w:val="28"/>
                <w:lang w:val="en-GB"/>
              </w:rPr>
              <w:t xml:space="preserve"> </w:t>
            </w:r>
            <w:proofErr w:type="spellStart"/>
            <w:r w:rsidR="00D35352">
              <w:rPr>
                <w:rFonts w:ascii="Arial" w:hAnsi="Arial" w:cs="Arial"/>
                <w:sz w:val="28"/>
                <w:szCs w:val="28"/>
                <w:lang w:val="en-GB"/>
              </w:rPr>
              <w:t>sdr</w:t>
            </w:r>
            <w:proofErr w:type="spellEnd"/>
            <w:r w:rsidR="00D35352">
              <w:rPr>
                <w:rFonts w:ascii="Arial" w:hAnsi="Arial" w:cs="Arial"/>
                <w:sz w:val="28"/>
                <w:szCs w:val="28"/>
                <w:lang w:val="en-GB"/>
              </w:rPr>
              <w:t xml:space="preserve"> </w:t>
            </w:r>
            <w:proofErr w:type="spellStart"/>
            <w:r w:rsidRPr="006D38AE">
              <w:rPr>
                <w:rFonts w:ascii="Arial" w:hAnsi="Arial" w:cs="Arial"/>
                <w:sz w:val="28"/>
                <w:szCs w:val="28"/>
                <w:lang w:val="en-GB"/>
              </w:rPr>
              <w:t>vfoB</w:t>
            </w:r>
            <w:proofErr w:type="spellEnd"/>
          </w:p>
        </w:tc>
      </w:tr>
      <w:tr w:rsidR="006D38AE" w:rsidRPr="006D38AE" w:rsidTr="00D35352">
        <w:tc>
          <w:tcPr>
            <w:tcW w:w="3369" w:type="dxa"/>
          </w:tcPr>
          <w:p w:rsidR="006D38AE" w:rsidRPr="006D38AE" w:rsidRDefault="006D38AE" w:rsidP="007D2236">
            <w:pPr>
              <w:rPr>
                <w:rFonts w:ascii="Arial" w:hAnsi="Arial" w:cs="Arial"/>
                <w:b/>
                <w:sz w:val="28"/>
                <w:szCs w:val="28"/>
                <w:lang w:val="en-GB"/>
              </w:rPr>
            </w:pPr>
            <w:r>
              <w:rPr>
                <w:rFonts w:ascii="Arial" w:hAnsi="Arial" w:cs="Arial"/>
                <w:b/>
                <w:sz w:val="28"/>
                <w:szCs w:val="28"/>
                <w:lang w:val="en-GB"/>
              </w:rPr>
              <w:t>SDR in Split Mode</w:t>
            </w:r>
          </w:p>
        </w:tc>
        <w:tc>
          <w:tcPr>
            <w:tcW w:w="1417" w:type="dxa"/>
          </w:tcPr>
          <w:p w:rsidR="006D38AE" w:rsidRPr="006D38AE" w:rsidRDefault="006D38AE" w:rsidP="006D38AE">
            <w:pPr>
              <w:jc w:val="center"/>
              <w:rPr>
                <w:rFonts w:ascii="Arial" w:hAnsi="Arial" w:cs="Arial"/>
                <w:sz w:val="28"/>
                <w:szCs w:val="28"/>
                <w:lang w:val="en-GB"/>
              </w:rPr>
            </w:pPr>
            <w:r w:rsidRPr="006D38AE">
              <w:rPr>
                <w:rFonts w:ascii="Arial" w:hAnsi="Arial" w:cs="Arial"/>
                <w:sz w:val="28"/>
                <w:szCs w:val="28"/>
                <w:lang w:val="en-GB"/>
              </w:rPr>
              <w:t xml:space="preserve">last </w:t>
            </w:r>
            <w:proofErr w:type="spellStart"/>
            <w:r w:rsidRPr="006D38AE">
              <w:rPr>
                <w:rFonts w:ascii="Arial" w:hAnsi="Arial" w:cs="Arial"/>
                <w:sz w:val="28"/>
                <w:szCs w:val="28"/>
                <w:lang w:val="en-GB"/>
              </w:rPr>
              <w:t>vfoA</w:t>
            </w:r>
            <w:proofErr w:type="spellEnd"/>
          </w:p>
        </w:tc>
        <w:tc>
          <w:tcPr>
            <w:tcW w:w="1418" w:type="dxa"/>
          </w:tcPr>
          <w:p w:rsidR="006D38AE" w:rsidRPr="006D38AE" w:rsidRDefault="006D38AE" w:rsidP="006D38AE">
            <w:pPr>
              <w:jc w:val="center"/>
              <w:rPr>
                <w:rFonts w:ascii="Arial" w:hAnsi="Arial" w:cs="Arial"/>
                <w:sz w:val="28"/>
                <w:szCs w:val="28"/>
                <w:lang w:val="en-GB"/>
              </w:rPr>
            </w:pPr>
            <w:proofErr w:type="spellStart"/>
            <w:r w:rsidRPr="006D38AE">
              <w:rPr>
                <w:rFonts w:ascii="Arial" w:hAnsi="Arial" w:cs="Arial"/>
                <w:sz w:val="28"/>
                <w:szCs w:val="28"/>
                <w:lang w:val="en-GB"/>
              </w:rPr>
              <w:t>vfoB</w:t>
            </w:r>
            <w:proofErr w:type="spellEnd"/>
          </w:p>
        </w:tc>
        <w:tc>
          <w:tcPr>
            <w:tcW w:w="2126" w:type="dxa"/>
          </w:tcPr>
          <w:p w:rsidR="006D38AE" w:rsidRPr="006D38AE" w:rsidRDefault="00D35352" w:rsidP="006D38AE">
            <w:pPr>
              <w:jc w:val="center"/>
              <w:rPr>
                <w:rFonts w:ascii="Arial" w:hAnsi="Arial" w:cs="Arial"/>
                <w:sz w:val="28"/>
                <w:szCs w:val="28"/>
                <w:lang w:val="en-GB"/>
              </w:rPr>
            </w:pP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006D38AE" w:rsidRPr="006D38AE">
              <w:rPr>
                <w:rFonts w:ascii="Arial" w:hAnsi="Arial" w:cs="Arial"/>
                <w:sz w:val="28"/>
                <w:szCs w:val="28"/>
                <w:lang w:val="en-GB"/>
              </w:rPr>
              <w:t>vfoB</w:t>
            </w:r>
            <w:proofErr w:type="spellEnd"/>
          </w:p>
        </w:tc>
        <w:tc>
          <w:tcPr>
            <w:tcW w:w="2276" w:type="dxa"/>
          </w:tcPr>
          <w:p w:rsidR="006D38AE" w:rsidRPr="006D38AE" w:rsidRDefault="00D35352" w:rsidP="006D38AE">
            <w:pPr>
              <w:jc w:val="center"/>
              <w:rPr>
                <w:rFonts w:ascii="Arial" w:hAnsi="Arial" w:cs="Arial"/>
                <w:sz w:val="28"/>
                <w:szCs w:val="28"/>
                <w:lang w:val="en-GB"/>
              </w:rPr>
            </w:pP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006D38AE" w:rsidRPr="006D38AE">
              <w:rPr>
                <w:rFonts w:ascii="Arial" w:hAnsi="Arial" w:cs="Arial"/>
                <w:sz w:val="28"/>
                <w:szCs w:val="28"/>
                <w:lang w:val="en-GB"/>
              </w:rPr>
              <w:t>vfoB</w:t>
            </w:r>
            <w:proofErr w:type="spellEnd"/>
          </w:p>
        </w:tc>
      </w:tr>
    </w:tbl>
    <w:p w:rsidR="00DD4A98" w:rsidRDefault="00DD4A98" w:rsidP="007D2236">
      <w:pPr>
        <w:rPr>
          <w:rFonts w:ascii="Arial Black" w:hAnsi="Arial Black"/>
          <w:b/>
          <w:sz w:val="28"/>
          <w:szCs w:val="28"/>
          <w:lang w:val="en-GB"/>
        </w:rPr>
      </w:pPr>
    </w:p>
    <w:p w:rsidR="00DD4A98" w:rsidRPr="00DD4A98" w:rsidRDefault="000C3B69" w:rsidP="00DD4A98">
      <w:pPr>
        <w:rPr>
          <w:rFonts w:ascii="Arial Black" w:hAnsi="Arial Black"/>
          <w:b/>
          <w:sz w:val="28"/>
          <w:szCs w:val="28"/>
          <w:lang w:val="en-GB"/>
        </w:rPr>
      </w:pPr>
      <w:proofErr w:type="spellStart"/>
      <w:r>
        <w:rPr>
          <w:rFonts w:ascii="Arial" w:hAnsi="Arial" w:cs="Arial"/>
          <w:b/>
          <w:sz w:val="28"/>
          <w:szCs w:val="28"/>
          <w:lang w:val="en-GB"/>
        </w:rPr>
        <w:t>Remarx</w:t>
      </w:r>
      <w:proofErr w:type="spellEnd"/>
      <w:r>
        <w:rPr>
          <w:rFonts w:ascii="Arial" w:hAnsi="Arial" w:cs="Arial"/>
          <w:b/>
          <w:sz w:val="28"/>
          <w:szCs w:val="28"/>
          <w:lang w:val="en-GB"/>
        </w:rPr>
        <w:t xml:space="preserve">: </w:t>
      </w:r>
    </w:p>
    <w:p w:rsidR="007D2236" w:rsidRPr="000C3B69" w:rsidRDefault="007E1618" w:rsidP="000C3B69">
      <w:pPr>
        <w:rPr>
          <w:rFonts w:ascii="Arial" w:hAnsi="Arial" w:cs="Arial"/>
          <w:b/>
          <w:sz w:val="24"/>
          <w:szCs w:val="24"/>
          <w:lang w:val="en-GB"/>
        </w:rPr>
      </w:pPr>
      <w:r>
        <w:rPr>
          <w:rFonts w:ascii="Arial" w:hAnsi="Arial" w:cs="Arial"/>
          <w:b/>
          <w:sz w:val="24"/>
          <w:szCs w:val="24"/>
          <w:lang w:val="en-GB"/>
        </w:rPr>
        <w:t>SDR in Split M</w:t>
      </w:r>
      <w:r w:rsidR="007D2236" w:rsidRPr="000C3B69">
        <w:rPr>
          <w:rFonts w:ascii="Arial" w:hAnsi="Arial" w:cs="Arial"/>
          <w:b/>
          <w:sz w:val="24"/>
          <w:szCs w:val="24"/>
          <w:lang w:val="en-GB"/>
        </w:rPr>
        <w:t xml:space="preserve">ode: </w:t>
      </w:r>
      <w:r w:rsidR="00EA33A9" w:rsidRPr="000C3B69">
        <w:rPr>
          <w:rFonts w:ascii="Arial" w:hAnsi="Arial" w:cs="Arial"/>
          <w:b/>
          <w:sz w:val="24"/>
          <w:szCs w:val="24"/>
          <w:lang w:val="en-GB"/>
        </w:rPr>
        <w:t>to avoid</w:t>
      </w:r>
      <w:r w:rsidR="00E82F29" w:rsidRPr="000C3B69">
        <w:rPr>
          <w:rFonts w:ascii="Arial" w:hAnsi="Arial" w:cs="Arial"/>
          <w:b/>
          <w:sz w:val="24"/>
          <w:szCs w:val="24"/>
          <w:lang w:val="en-GB"/>
        </w:rPr>
        <w:t>,</w:t>
      </w:r>
      <w:r w:rsidR="00EA33A9" w:rsidRPr="000C3B69">
        <w:rPr>
          <w:rFonts w:ascii="Arial" w:hAnsi="Arial" w:cs="Arial"/>
          <w:b/>
          <w:sz w:val="24"/>
          <w:szCs w:val="24"/>
          <w:lang w:val="en-GB"/>
        </w:rPr>
        <w:t xml:space="preserve"> </w:t>
      </w:r>
      <w:r w:rsidR="00E82F29" w:rsidRPr="000C3B69">
        <w:rPr>
          <w:rFonts w:ascii="Arial" w:hAnsi="Arial" w:cs="Arial"/>
          <w:b/>
          <w:sz w:val="24"/>
          <w:szCs w:val="24"/>
          <w:lang w:val="en-GB"/>
        </w:rPr>
        <w:t xml:space="preserve">by erroneous manipulation, </w:t>
      </w:r>
      <w:r>
        <w:rPr>
          <w:rFonts w:ascii="Arial" w:hAnsi="Arial" w:cs="Arial"/>
          <w:b/>
          <w:sz w:val="24"/>
          <w:szCs w:val="24"/>
          <w:lang w:val="en-GB"/>
        </w:rPr>
        <w:t xml:space="preserve">changing receiving </w:t>
      </w:r>
      <w:proofErr w:type="spellStart"/>
      <w:r>
        <w:rPr>
          <w:rFonts w:ascii="Arial" w:hAnsi="Arial" w:cs="Arial"/>
          <w:b/>
          <w:sz w:val="24"/>
          <w:szCs w:val="24"/>
          <w:lang w:val="en-GB"/>
        </w:rPr>
        <w:t>vfoA</w:t>
      </w:r>
      <w:proofErr w:type="spellEnd"/>
      <w:r>
        <w:rPr>
          <w:rFonts w:ascii="Arial" w:hAnsi="Arial" w:cs="Arial"/>
          <w:b/>
          <w:sz w:val="24"/>
          <w:szCs w:val="24"/>
          <w:lang w:val="en-GB"/>
        </w:rPr>
        <w:t xml:space="preserve"> frequency and missing</w:t>
      </w:r>
      <w:r w:rsidR="00EA33A9" w:rsidRPr="000C3B69">
        <w:rPr>
          <w:rFonts w:ascii="Arial" w:hAnsi="Arial" w:cs="Arial"/>
          <w:b/>
          <w:sz w:val="24"/>
          <w:szCs w:val="24"/>
          <w:lang w:val="en-GB"/>
        </w:rPr>
        <w:t xml:space="preserve"> DX-</w:t>
      </w:r>
      <w:proofErr w:type="spellStart"/>
      <w:r w:rsidR="00EA33A9" w:rsidRPr="000C3B69">
        <w:rPr>
          <w:rFonts w:ascii="Arial" w:hAnsi="Arial" w:cs="Arial"/>
          <w:b/>
          <w:sz w:val="24"/>
          <w:szCs w:val="24"/>
          <w:lang w:val="en-GB"/>
        </w:rPr>
        <w:t>ped</w:t>
      </w:r>
      <w:r w:rsidR="0088023F" w:rsidRPr="000C3B69">
        <w:rPr>
          <w:rFonts w:ascii="Arial" w:hAnsi="Arial" w:cs="Arial"/>
          <w:b/>
          <w:sz w:val="24"/>
          <w:szCs w:val="24"/>
          <w:lang w:val="en-GB"/>
        </w:rPr>
        <w:t>’s</w:t>
      </w:r>
      <w:proofErr w:type="spellEnd"/>
      <w:r w:rsidR="00EA33A9" w:rsidRPr="000C3B69">
        <w:rPr>
          <w:rFonts w:ascii="Arial" w:hAnsi="Arial" w:cs="Arial"/>
          <w:b/>
          <w:sz w:val="24"/>
          <w:szCs w:val="24"/>
          <w:lang w:val="en-GB"/>
        </w:rPr>
        <w:t xml:space="preserve"> response</w:t>
      </w:r>
      <w:r>
        <w:rPr>
          <w:rFonts w:ascii="Arial" w:hAnsi="Arial" w:cs="Arial"/>
          <w:b/>
          <w:sz w:val="24"/>
          <w:szCs w:val="24"/>
          <w:lang w:val="en-GB"/>
        </w:rPr>
        <w:t>,</w:t>
      </w:r>
      <w:r w:rsidR="00EA33A9" w:rsidRPr="000C3B69">
        <w:rPr>
          <w:rFonts w:ascii="Arial" w:hAnsi="Arial" w:cs="Arial"/>
          <w:b/>
          <w:sz w:val="24"/>
          <w:szCs w:val="24"/>
          <w:lang w:val="en-GB"/>
        </w:rPr>
        <w:t xml:space="preserve"> </w:t>
      </w:r>
      <w:r w:rsidR="002D0E2A" w:rsidRPr="000C3B69">
        <w:rPr>
          <w:rFonts w:ascii="Arial" w:hAnsi="Arial" w:cs="Arial"/>
          <w:b/>
          <w:sz w:val="24"/>
          <w:szCs w:val="24"/>
          <w:lang w:val="en-GB"/>
        </w:rPr>
        <w:t xml:space="preserve">click on “lock </w:t>
      </w:r>
      <w:proofErr w:type="spellStart"/>
      <w:r w:rsidR="002D0E2A" w:rsidRPr="000C3B69">
        <w:rPr>
          <w:rFonts w:ascii="Arial" w:hAnsi="Arial" w:cs="Arial"/>
          <w:b/>
          <w:sz w:val="24"/>
          <w:szCs w:val="24"/>
          <w:lang w:val="en-GB"/>
        </w:rPr>
        <w:t>vfoA</w:t>
      </w:r>
      <w:proofErr w:type="spellEnd"/>
      <w:r w:rsidR="00CF3920" w:rsidRPr="000C3B69">
        <w:rPr>
          <w:rFonts w:ascii="Arial" w:hAnsi="Arial" w:cs="Arial"/>
          <w:b/>
          <w:sz w:val="24"/>
          <w:szCs w:val="24"/>
          <w:lang w:val="en-GB"/>
        </w:rPr>
        <w:t>”</w:t>
      </w:r>
      <w:r w:rsidR="000C3B69">
        <w:rPr>
          <w:rFonts w:ascii="Arial" w:hAnsi="Arial" w:cs="Arial"/>
          <w:b/>
          <w:sz w:val="24"/>
          <w:szCs w:val="24"/>
          <w:lang w:val="en-GB"/>
        </w:rPr>
        <w:t xml:space="preserve"> </w:t>
      </w:r>
      <w:r>
        <w:rPr>
          <w:rFonts w:ascii="Arial" w:hAnsi="Arial" w:cs="Arial"/>
          <w:b/>
          <w:sz w:val="24"/>
          <w:szCs w:val="24"/>
          <w:lang w:val="en-GB"/>
        </w:rPr>
        <w:t>on GSDR/PSDR Console</w:t>
      </w:r>
      <w:r>
        <w:rPr>
          <w:rFonts w:ascii="Arial" w:hAnsi="Arial" w:cs="Arial"/>
          <w:b/>
          <w:sz w:val="24"/>
          <w:szCs w:val="24"/>
          <w:lang w:val="en-GB"/>
        </w:rPr>
        <w:t>!</w:t>
      </w:r>
    </w:p>
    <w:p w:rsidR="00DD4A98" w:rsidRDefault="00DD4A98" w:rsidP="00DD4A98">
      <w:pPr>
        <w:rPr>
          <w:rFonts w:ascii="Arial Black" w:hAnsi="Arial Black"/>
          <w:b/>
          <w:sz w:val="24"/>
          <w:szCs w:val="24"/>
          <w:lang w:val="en-GB"/>
        </w:rPr>
      </w:pPr>
    </w:p>
    <w:p w:rsidR="00DD4A98" w:rsidRPr="00DD4A98" w:rsidRDefault="00DD4A98" w:rsidP="00DD4A98">
      <w:pPr>
        <w:rPr>
          <w:rFonts w:ascii="Arial Black" w:hAnsi="Arial Black"/>
          <w:b/>
          <w:sz w:val="24"/>
          <w:szCs w:val="24"/>
          <w:lang w:val="en-GB"/>
        </w:rPr>
      </w:pPr>
    </w:p>
    <w:p w:rsidR="00A35824" w:rsidRDefault="009F1285" w:rsidP="00E319BC">
      <w:pPr>
        <w:jc w:val="center"/>
        <w:rPr>
          <w:rFonts w:ascii="Arial Black" w:hAnsi="Arial Black"/>
          <w:b/>
          <w:sz w:val="28"/>
          <w:szCs w:val="28"/>
          <w:u w:val="single"/>
          <w:lang w:val="en-GB"/>
        </w:rPr>
      </w:pPr>
      <w:r w:rsidRPr="009F1285">
        <w:rPr>
          <w:rFonts w:ascii="Arial Black" w:hAnsi="Arial Black"/>
          <w:b/>
          <w:sz w:val="28"/>
          <w:szCs w:val="28"/>
          <w:u w:val="single"/>
          <w:lang w:val="en-GB"/>
        </w:rPr>
        <w:t xml:space="preserve">Operation w/o CWS (SSB, </w:t>
      </w:r>
      <w:proofErr w:type="gramStart"/>
      <w:r w:rsidR="002D2031">
        <w:rPr>
          <w:rFonts w:ascii="Arial Black" w:hAnsi="Arial Black"/>
          <w:b/>
          <w:sz w:val="28"/>
          <w:szCs w:val="28"/>
          <w:u w:val="single"/>
          <w:lang w:val="en-GB"/>
        </w:rPr>
        <w:t>CW ,</w:t>
      </w:r>
      <w:proofErr w:type="gramEnd"/>
      <w:r w:rsidR="002D2031">
        <w:rPr>
          <w:rFonts w:ascii="Arial Black" w:hAnsi="Arial Black"/>
          <w:b/>
          <w:sz w:val="28"/>
          <w:szCs w:val="28"/>
          <w:u w:val="single"/>
          <w:lang w:val="en-GB"/>
        </w:rPr>
        <w:t xml:space="preserve"> </w:t>
      </w:r>
      <w:r w:rsidRPr="009F1285">
        <w:rPr>
          <w:rFonts w:ascii="Arial Black" w:hAnsi="Arial Black"/>
          <w:b/>
          <w:sz w:val="28"/>
          <w:szCs w:val="28"/>
          <w:u w:val="single"/>
          <w:lang w:val="en-GB"/>
        </w:rPr>
        <w:t>other modes..)</w:t>
      </w:r>
    </w:p>
    <w:p w:rsidR="007E1618" w:rsidRDefault="007E1618" w:rsidP="007D2236">
      <w:pPr>
        <w:rPr>
          <w:rFonts w:ascii="Arial" w:hAnsi="Arial" w:cs="Arial"/>
          <w:b/>
          <w:sz w:val="24"/>
          <w:szCs w:val="24"/>
          <w:lang w:val="en-GB"/>
        </w:rPr>
      </w:pPr>
    </w:p>
    <w:p w:rsidR="007E1618" w:rsidRDefault="007E1618" w:rsidP="007D2236">
      <w:pPr>
        <w:rPr>
          <w:rFonts w:ascii="Arial" w:hAnsi="Arial" w:cs="Arial"/>
          <w:b/>
          <w:sz w:val="24"/>
          <w:szCs w:val="24"/>
          <w:lang w:val="en-GB"/>
        </w:rPr>
      </w:pPr>
      <w:r>
        <w:rPr>
          <w:rFonts w:ascii="Arial" w:hAnsi="Arial" w:cs="Arial"/>
          <w:b/>
          <w:sz w:val="24"/>
          <w:szCs w:val="24"/>
          <w:lang w:val="en-GB"/>
        </w:rPr>
        <w:t>Reminder</w:t>
      </w:r>
      <w:r w:rsidR="002D2031">
        <w:rPr>
          <w:rFonts w:ascii="Arial" w:hAnsi="Arial" w:cs="Arial"/>
          <w:b/>
          <w:sz w:val="24"/>
          <w:szCs w:val="24"/>
          <w:lang w:val="en-GB"/>
        </w:rPr>
        <w:t>s</w:t>
      </w:r>
      <w:r>
        <w:rPr>
          <w:rFonts w:ascii="Arial" w:hAnsi="Arial" w:cs="Arial"/>
          <w:b/>
          <w:sz w:val="24"/>
          <w:szCs w:val="24"/>
          <w:lang w:val="en-GB"/>
        </w:rPr>
        <w:t>:</w:t>
      </w:r>
    </w:p>
    <w:p w:rsidR="009F1285" w:rsidRDefault="0025389B" w:rsidP="007E1618">
      <w:pPr>
        <w:pStyle w:val="ListParagraph"/>
        <w:numPr>
          <w:ilvl w:val="0"/>
          <w:numId w:val="12"/>
        </w:numPr>
        <w:rPr>
          <w:rFonts w:ascii="Arial" w:hAnsi="Arial" w:cs="Arial"/>
          <w:b/>
          <w:sz w:val="24"/>
          <w:szCs w:val="24"/>
          <w:lang w:val="en-GB"/>
        </w:rPr>
      </w:pPr>
      <w:r w:rsidRPr="007E1618">
        <w:rPr>
          <w:rFonts w:ascii="Arial" w:hAnsi="Arial" w:cs="Arial"/>
          <w:b/>
          <w:sz w:val="24"/>
          <w:szCs w:val="24"/>
          <w:lang w:val="en-GB"/>
        </w:rPr>
        <w:t xml:space="preserve">Do not forget to disable VAC on GSDR/PSDR </w:t>
      </w:r>
      <w:r w:rsidR="002D2031">
        <w:rPr>
          <w:rFonts w:ascii="Arial" w:hAnsi="Arial" w:cs="Arial"/>
          <w:b/>
          <w:sz w:val="24"/>
          <w:szCs w:val="24"/>
          <w:lang w:val="en-GB"/>
        </w:rPr>
        <w:t xml:space="preserve">CW </w:t>
      </w:r>
      <w:r w:rsidRPr="007E1618">
        <w:rPr>
          <w:rFonts w:ascii="Arial" w:hAnsi="Arial" w:cs="Arial"/>
          <w:b/>
          <w:sz w:val="24"/>
          <w:szCs w:val="24"/>
          <w:lang w:val="en-GB"/>
        </w:rPr>
        <w:t>window</w:t>
      </w:r>
      <w:r w:rsidR="007E1618">
        <w:rPr>
          <w:rFonts w:ascii="Arial" w:hAnsi="Arial" w:cs="Arial"/>
          <w:b/>
          <w:sz w:val="24"/>
          <w:szCs w:val="24"/>
          <w:lang w:val="en-GB"/>
        </w:rPr>
        <w:t xml:space="preserve"> </w:t>
      </w:r>
      <w:r w:rsidR="00E319BC">
        <w:rPr>
          <w:rFonts w:ascii="Arial" w:hAnsi="Arial" w:cs="Arial"/>
          <w:b/>
          <w:sz w:val="24"/>
          <w:szCs w:val="24"/>
          <w:lang w:val="en-GB"/>
        </w:rPr>
        <w:t>after leaving</w:t>
      </w:r>
      <w:r w:rsidR="007E1618">
        <w:rPr>
          <w:rFonts w:ascii="Arial" w:hAnsi="Arial" w:cs="Arial"/>
          <w:b/>
          <w:sz w:val="24"/>
          <w:szCs w:val="24"/>
          <w:lang w:val="en-GB"/>
        </w:rPr>
        <w:t xml:space="preserve"> CW</w:t>
      </w:r>
      <w:r w:rsidR="002D2031">
        <w:rPr>
          <w:rFonts w:ascii="Arial" w:hAnsi="Arial" w:cs="Arial"/>
          <w:b/>
          <w:sz w:val="24"/>
          <w:szCs w:val="24"/>
          <w:lang w:val="en-GB"/>
        </w:rPr>
        <w:t>S</w:t>
      </w:r>
      <w:r w:rsidR="007E1618">
        <w:rPr>
          <w:rFonts w:ascii="Arial" w:hAnsi="Arial" w:cs="Arial"/>
          <w:b/>
          <w:sz w:val="24"/>
          <w:szCs w:val="24"/>
          <w:lang w:val="en-GB"/>
        </w:rPr>
        <w:t xml:space="preserve"> Mode</w:t>
      </w:r>
      <w:r w:rsidRPr="007E1618">
        <w:rPr>
          <w:rFonts w:ascii="Arial" w:hAnsi="Arial" w:cs="Arial"/>
          <w:b/>
          <w:sz w:val="24"/>
          <w:szCs w:val="24"/>
          <w:lang w:val="en-GB"/>
        </w:rPr>
        <w:t>!</w:t>
      </w:r>
    </w:p>
    <w:p w:rsidR="002D2031" w:rsidRDefault="007E1618" w:rsidP="007E1618">
      <w:pPr>
        <w:pStyle w:val="ListParagraph"/>
        <w:numPr>
          <w:ilvl w:val="0"/>
          <w:numId w:val="12"/>
        </w:numPr>
        <w:rPr>
          <w:rFonts w:ascii="Arial" w:hAnsi="Arial" w:cs="Arial"/>
          <w:b/>
          <w:sz w:val="24"/>
          <w:szCs w:val="24"/>
          <w:lang w:val="en-GB"/>
        </w:rPr>
      </w:pPr>
      <w:r>
        <w:rPr>
          <w:rFonts w:ascii="Arial" w:hAnsi="Arial" w:cs="Arial"/>
          <w:b/>
          <w:sz w:val="24"/>
          <w:szCs w:val="24"/>
          <w:lang w:val="en-GB"/>
        </w:rPr>
        <w:t xml:space="preserve">SDR </w:t>
      </w:r>
      <w:r w:rsidR="002D2031">
        <w:rPr>
          <w:rFonts w:ascii="Arial" w:hAnsi="Arial" w:cs="Arial"/>
          <w:b/>
          <w:sz w:val="24"/>
          <w:szCs w:val="24"/>
          <w:lang w:val="en-GB"/>
        </w:rPr>
        <w:t xml:space="preserve">TX </w:t>
      </w:r>
      <w:proofErr w:type="spellStart"/>
      <w:r>
        <w:rPr>
          <w:rFonts w:ascii="Arial" w:hAnsi="Arial" w:cs="Arial"/>
          <w:b/>
          <w:sz w:val="24"/>
          <w:szCs w:val="24"/>
          <w:lang w:val="en-GB"/>
        </w:rPr>
        <w:t>vfoB</w:t>
      </w:r>
      <w:proofErr w:type="spellEnd"/>
      <w:r>
        <w:rPr>
          <w:rFonts w:ascii="Arial" w:hAnsi="Arial" w:cs="Arial"/>
          <w:b/>
          <w:sz w:val="24"/>
          <w:szCs w:val="24"/>
          <w:lang w:val="en-GB"/>
        </w:rPr>
        <w:t xml:space="preserve"> selection (red cursor) is activate</w:t>
      </w:r>
      <w:r w:rsidR="002D2031">
        <w:rPr>
          <w:rFonts w:ascii="Arial" w:hAnsi="Arial" w:cs="Arial"/>
          <w:b/>
          <w:sz w:val="24"/>
          <w:szCs w:val="24"/>
          <w:lang w:val="en-GB"/>
        </w:rPr>
        <w:t>d by double right mouse click.</w:t>
      </w:r>
    </w:p>
    <w:p w:rsidR="007E1618" w:rsidRPr="002D2031" w:rsidRDefault="007E1618" w:rsidP="002D2031">
      <w:pPr>
        <w:ind w:left="360"/>
        <w:rPr>
          <w:rFonts w:ascii="Arial" w:hAnsi="Arial" w:cs="Arial"/>
          <w:b/>
          <w:sz w:val="24"/>
          <w:szCs w:val="24"/>
          <w:lang w:val="en-GB"/>
        </w:rPr>
      </w:pPr>
      <w:r w:rsidRPr="002D2031">
        <w:rPr>
          <w:rFonts w:ascii="Arial" w:hAnsi="Arial" w:cs="Arial"/>
          <w:b/>
          <w:sz w:val="24"/>
          <w:szCs w:val="24"/>
          <w:lang w:val="en-GB"/>
        </w:rPr>
        <w:t xml:space="preserve"> </w:t>
      </w:r>
    </w:p>
    <w:p w:rsidR="007E1618" w:rsidRDefault="007E1618" w:rsidP="007E1618">
      <w:pPr>
        <w:rPr>
          <w:rFonts w:ascii="Arial Black" w:hAnsi="Arial Black"/>
          <w:b/>
          <w:sz w:val="24"/>
          <w:szCs w:val="24"/>
          <w:lang w:val="en-GB"/>
        </w:rPr>
      </w:pPr>
      <w:r w:rsidRPr="006D38AE">
        <w:rPr>
          <w:rFonts w:ascii="Arial Black" w:hAnsi="Arial Black"/>
          <w:b/>
          <w:sz w:val="24"/>
          <w:szCs w:val="24"/>
          <w:lang w:val="en-GB"/>
        </w:rPr>
        <w:t xml:space="preserve">Following table illustrates what happens after click on </w:t>
      </w:r>
      <w:r>
        <w:rPr>
          <w:rFonts w:ascii="Arial Black" w:hAnsi="Arial Black"/>
          <w:b/>
          <w:sz w:val="24"/>
          <w:szCs w:val="24"/>
          <w:lang w:val="en-GB"/>
        </w:rPr>
        <w:t xml:space="preserve">GSDR/PSDR </w:t>
      </w:r>
      <w:r w:rsidRPr="006D38AE">
        <w:rPr>
          <w:rFonts w:ascii="Arial Black" w:hAnsi="Arial Black"/>
          <w:b/>
          <w:sz w:val="24"/>
          <w:szCs w:val="24"/>
          <w:lang w:val="en-GB"/>
        </w:rPr>
        <w:t>frequency/waterfall:</w:t>
      </w:r>
    </w:p>
    <w:p w:rsidR="002D2031" w:rsidRPr="006D38AE" w:rsidRDefault="002D2031" w:rsidP="002D2031">
      <w:pPr>
        <w:rPr>
          <w:rFonts w:ascii="Arial Black" w:hAnsi="Arial Black"/>
          <w:b/>
          <w:sz w:val="24"/>
          <w:szCs w:val="24"/>
          <w:lang w:val="en-GB"/>
        </w:rPr>
      </w:pPr>
    </w:p>
    <w:tbl>
      <w:tblPr>
        <w:tblStyle w:val="TableGrid"/>
        <w:tblW w:w="0" w:type="auto"/>
        <w:tblLook w:val="04A0" w:firstRow="1" w:lastRow="0" w:firstColumn="1" w:lastColumn="0" w:noHBand="0" w:noVBand="1"/>
      </w:tblPr>
      <w:tblGrid>
        <w:gridCol w:w="3369"/>
        <w:gridCol w:w="1417"/>
        <w:gridCol w:w="1418"/>
        <w:gridCol w:w="2126"/>
        <w:gridCol w:w="2276"/>
      </w:tblGrid>
      <w:tr w:rsidR="002D2031" w:rsidRPr="006D38AE" w:rsidTr="00297E15">
        <w:tc>
          <w:tcPr>
            <w:tcW w:w="3369" w:type="dxa"/>
          </w:tcPr>
          <w:p w:rsidR="002D2031" w:rsidRDefault="002D2031" w:rsidP="00297E15">
            <w:pPr>
              <w:rPr>
                <w:rFonts w:ascii="Arial" w:hAnsi="Arial" w:cs="Arial"/>
                <w:b/>
                <w:sz w:val="28"/>
                <w:szCs w:val="28"/>
                <w:lang w:val="en-GB"/>
              </w:rPr>
            </w:pPr>
          </w:p>
          <w:p w:rsidR="002D2031" w:rsidRDefault="002D2031" w:rsidP="00297E15">
            <w:pPr>
              <w:rPr>
                <w:rFonts w:ascii="Arial" w:hAnsi="Arial" w:cs="Arial"/>
                <w:b/>
                <w:sz w:val="28"/>
                <w:szCs w:val="28"/>
                <w:lang w:val="en-GB"/>
              </w:rPr>
            </w:pPr>
            <w:r>
              <w:rPr>
                <w:rFonts w:ascii="Arial" w:hAnsi="Arial" w:cs="Arial"/>
                <w:b/>
                <w:sz w:val="28"/>
                <w:szCs w:val="28"/>
                <w:lang w:val="en-GB"/>
              </w:rPr>
              <w:t>STATUS</w:t>
            </w:r>
          </w:p>
          <w:p w:rsidR="002D2031" w:rsidRPr="006D38AE" w:rsidRDefault="002D2031" w:rsidP="00297E15">
            <w:pPr>
              <w:rPr>
                <w:rFonts w:ascii="Arial" w:hAnsi="Arial" w:cs="Arial"/>
                <w:b/>
                <w:sz w:val="28"/>
                <w:szCs w:val="28"/>
                <w:lang w:val="en-GB"/>
              </w:rPr>
            </w:pPr>
          </w:p>
        </w:tc>
        <w:tc>
          <w:tcPr>
            <w:tcW w:w="1417" w:type="dxa"/>
          </w:tcPr>
          <w:p w:rsidR="002D2031" w:rsidRDefault="002D2031" w:rsidP="00297E15">
            <w:pPr>
              <w:jc w:val="center"/>
              <w:rPr>
                <w:rFonts w:ascii="Arial" w:hAnsi="Arial" w:cs="Arial"/>
                <w:b/>
                <w:sz w:val="28"/>
                <w:szCs w:val="28"/>
                <w:lang w:val="en-GB"/>
              </w:rPr>
            </w:pPr>
          </w:p>
          <w:p w:rsidR="002D2031" w:rsidRPr="006D38AE" w:rsidRDefault="002D2031" w:rsidP="00297E15">
            <w:pPr>
              <w:jc w:val="center"/>
              <w:rPr>
                <w:rFonts w:ascii="Arial" w:hAnsi="Arial" w:cs="Arial"/>
                <w:b/>
                <w:sz w:val="28"/>
                <w:szCs w:val="28"/>
                <w:lang w:val="en-GB"/>
              </w:rPr>
            </w:pPr>
            <w:r w:rsidRPr="006D38AE">
              <w:rPr>
                <w:rFonts w:ascii="Arial" w:hAnsi="Arial" w:cs="Arial"/>
                <w:b/>
                <w:sz w:val="28"/>
                <w:szCs w:val="28"/>
                <w:lang w:val="en-GB"/>
              </w:rPr>
              <w:t>SDR RX</w:t>
            </w:r>
          </w:p>
        </w:tc>
        <w:tc>
          <w:tcPr>
            <w:tcW w:w="1418" w:type="dxa"/>
          </w:tcPr>
          <w:p w:rsidR="002D2031" w:rsidRDefault="002D2031" w:rsidP="00297E15">
            <w:pPr>
              <w:jc w:val="center"/>
              <w:rPr>
                <w:rFonts w:ascii="Arial" w:hAnsi="Arial" w:cs="Arial"/>
                <w:b/>
                <w:sz w:val="28"/>
                <w:szCs w:val="28"/>
                <w:lang w:val="en-GB"/>
              </w:rPr>
            </w:pPr>
          </w:p>
          <w:p w:rsidR="002D2031" w:rsidRPr="006D38AE" w:rsidRDefault="002D2031" w:rsidP="00297E15">
            <w:pPr>
              <w:jc w:val="center"/>
              <w:rPr>
                <w:rFonts w:ascii="Arial" w:hAnsi="Arial" w:cs="Arial"/>
                <w:b/>
                <w:sz w:val="28"/>
                <w:szCs w:val="28"/>
                <w:lang w:val="en-GB"/>
              </w:rPr>
            </w:pPr>
            <w:r w:rsidRPr="006D38AE">
              <w:rPr>
                <w:rFonts w:ascii="Arial" w:hAnsi="Arial" w:cs="Arial"/>
                <w:b/>
                <w:sz w:val="28"/>
                <w:szCs w:val="28"/>
                <w:lang w:val="en-GB"/>
              </w:rPr>
              <w:t>SDR TX</w:t>
            </w:r>
          </w:p>
        </w:tc>
        <w:tc>
          <w:tcPr>
            <w:tcW w:w="2126" w:type="dxa"/>
          </w:tcPr>
          <w:p w:rsidR="002D2031" w:rsidRDefault="002D2031" w:rsidP="00297E15">
            <w:pPr>
              <w:jc w:val="center"/>
              <w:rPr>
                <w:rFonts w:ascii="Arial" w:hAnsi="Arial" w:cs="Arial"/>
                <w:b/>
                <w:sz w:val="28"/>
                <w:szCs w:val="28"/>
                <w:lang w:val="en-GB"/>
              </w:rPr>
            </w:pPr>
          </w:p>
          <w:p w:rsidR="002D2031" w:rsidRDefault="002D2031" w:rsidP="00297E15">
            <w:pPr>
              <w:jc w:val="center"/>
              <w:rPr>
                <w:rFonts w:ascii="Arial" w:hAnsi="Arial" w:cs="Arial"/>
                <w:b/>
                <w:sz w:val="28"/>
                <w:szCs w:val="28"/>
                <w:lang w:val="en-GB"/>
              </w:rPr>
            </w:pPr>
            <w:r>
              <w:rPr>
                <w:rFonts w:ascii="Arial" w:hAnsi="Arial" w:cs="Arial"/>
                <w:b/>
                <w:sz w:val="28"/>
                <w:szCs w:val="28"/>
                <w:lang w:val="en-GB"/>
              </w:rPr>
              <w:t>Slave TX</w:t>
            </w:r>
          </w:p>
          <w:p w:rsidR="002D2031" w:rsidRPr="006D38AE" w:rsidRDefault="00E319BC" w:rsidP="00297E15">
            <w:pPr>
              <w:jc w:val="center"/>
              <w:rPr>
                <w:rFonts w:ascii="Arial" w:hAnsi="Arial" w:cs="Arial"/>
                <w:b/>
                <w:sz w:val="28"/>
                <w:szCs w:val="28"/>
                <w:lang w:val="en-GB"/>
              </w:rPr>
            </w:pPr>
            <w:r>
              <w:rPr>
                <w:rFonts w:ascii="Arial" w:hAnsi="Arial" w:cs="Arial"/>
                <w:b/>
                <w:sz w:val="28"/>
                <w:szCs w:val="28"/>
                <w:lang w:val="en-GB"/>
              </w:rPr>
              <w:t>(</w:t>
            </w:r>
            <w:proofErr w:type="spellStart"/>
            <w:r w:rsidR="002D2031">
              <w:rPr>
                <w:rFonts w:ascii="Arial" w:hAnsi="Arial" w:cs="Arial"/>
                <w:b/>
                <w:sz w:val="28"/>
                <w:szCs w:val="28"/>
                <w:lang w:val="en-GB"/>
              </w:rPr>
              <w:t>vfoB</w:t>
            </w:r>
            <w:proofErr w:type="spellEnd"/>
            <w:r w:rsidR="002D2031">
              <w:rPr>
                <w:rFonts w:ascii="Arial" w:hAnsi="Arial" w:cs="Arial"/>
                <w:b/>
                <w:sz w:val="28"/>
                <w:szCs w:val="28"/>
                <w:lang w:val="en-GB"/>
              </w:rPr>
              <w:t xml:space="preserve"> OFF</w:t>
            </w:r>
            <w:r>
              <w:rPr>
                <w:rFonts w:ascii="Arial" w:hAnsi="Arial" w:cs="Arial"/>
                <w:b/>
                <w:sz w:val="28"/>
                <w:szCs w:val="28"/>
                <w:lang w:val="en-GB"/>
              </w:rPr>
              <w:t>)</w:t>
            </w:r>
          </w:p>
        </w:tc>
        <w:tc>
          <w:tcPr>
            <w:tcW w:w="2276" w:type="dxa"/>
          </w:tcPr>
          <w:p w:rsidR="002D2031" w:rsidRDefault="002D2031" w:rsidP="00297E15">
            <w:pPr>
              <w:jc w:val="center"/>
              <w:rPr>
                <w:rFonts w:ascii="Arial" w:hAnsi="Arial" w:cs="Arial"/>
                <w:b/>
                <w:sz w:val="28"/>
                <w:szCs w:val="28"/>
                <w:lang w:val="en-GB"/>
              </w:rPr>
            </w:pPr>
          </w:p>
          <w:p w:rsidR="002D2031" w:rsidRDefault="002D2031" w:rsidP="00297E15">
            <w:pPr>
              <w:jc w:val="center"/>
              <w:rPr>
                <w:rFonts w:ascii="Arial" w:hAnsi="Arial" w:cs="Arial"/>
                <w:b/>
                <w:sz w:val="28"/>
                <w:szCs w:val="28"/>
                <w:lang w:val="en-GB"/>
              </w:rPr>
            </w:pPr>
            <w:r>
              <w:rPr>
                <w:rFonts w:ascii="Arial" w:hAnsi="Arial" w:cs="Arial"/>
                <w:b/>
                <w:sz w:val="28"/>
                <w:szCs w:val="28"/>
                <w:lang w:val="en-GB"/>
              </w:rPr>
              <w:t>Slave TX</w:t>
            </w:r>
          </w:p>
          <w:p w:rsidR="002D2031" w:rsidRPr="006D38AE" w:rsidRDefault="00E319BC" w:rsidP="00297E15">
            <w:pPr>
              <w:jc w:val="center"/>
              <w:rPr>
                <w:rFonts w:ascii="Arial" w:hAnsi="Arial" w:cs="Arial"/>
                <w:b/>
                <w:sz w:val="28"/>
                <w:szCs w:val="28"/>
                <w:lang w:val="en-GB"/>
              </w:rPr>
            </w:pPr>
            <w:r>
              <w:rPr>
                <w:rFonts w:ascii="Arial" w:hAnsi="Arial" w:cs="Arial"/>
                <w:b/>
                <w:sz w:val="28"/>
                <w:szCs w:val="28"/>
                <w:lang w:val="en-GB"/>
              </w:rPr>
              <w:t>(</w:t>
            </w:r>
            <w:proofErr w:type="spellStart"/>
            <w:r w:rsidR="002D2031">
              <w:rPr>
                <w:rFonts w:ascii="Arial" w:hAnsi="Arial" w:cs="Arial"/>
                <w:b/>
                <w:sz w:val="28"/>
                <w:szCs w:val="28"/>
                <w:lang w:val="en-GB"/>
              </w:rPr>
              <w:t>vfoB</w:t>
            </w:r>
            <w:proofErr w:type="spellEnd"/>
            <w:r w:rsidR="002D2031">
              <w:rPr>
                <w:rFonts w:ascii="Arial" w:hAnsi="Arial" w:cs="Arial"/>
                <w:b/>
                <w:sz w:val="28"/>
                <w:szCs w:val="28"/>
                <w:lang w:val="en-GB"/>
              </w:rPr>
              <w:t xml:space="preserve"> ON</w:t>
            </w:r>
            <w:r>
              <w:rPr>
                <w:rFonts w:ascii="Arial" w:hAnsi="Arial" w:cs="Arial"/>
                <w:b/>
                <w:sz w:val="28"/>
                <w:szCs w:val="28"/>
                <w:lang w:val="en-GB"/>
              </w:rPr>
              <w:t>)</w:t>
            </w:r>
          </w:p>
        </w:tc>
      </w:tr>
      <w:tr w:rsidR="002D2031" w:rsidRPr="006D38AE" w:rsidTr="00297E15">
        <w:tc>
          <w:tcPr>
            <w:tcW w:w="3369" w:type="dxa"/>
          </w:tcPr>
          <w:p w:rsidR="002D2031" w:rsidRPr="006D38AE" w:rsidRDefault="002D2031" w:rsidP="00297E15">
            <w:pPr>
              <w:rPr>
                <w:rFonts w:ascii="Arial" w:hAnsi="Arial" w:cs="Arial"/>
                <w:b/>
                <w:sz w:val="28"/>
                <w:szCs w:val="28"/>
                <w:lang w:val="en-GB"/>
              </w:rPr>
            </w:pPr>
            <w:r>
              <w:rPr>
                <w:rFonts w:ascii="Arial" w:hAnsi="Arial" w:cs="Arial"/>
                <w:b/>
                <w:sz w:val="28"/>
                <w:szCs w:val="28"/>
                <w:lang w:val="en-GB"/>
              </w:rPr>
              <w:t>SDR in Simplex Mode</w:t>
            </w:r>
          </w:p>
        </w:tc>
        <w:tc>
          <w:tcPr>
            <w:tcW w:w="1417" w:type="dxa"/>
          </w:tcPr>
          <w:p w:rsidR="002D2031" w:rsidRPr="006D38AE" w:rsidRDefault="002D2031" w:rsidP="00297E15">
            <w:pPr>
              <w:jc w:val="center"/>
              <w:rPr>
                <w:rFonts w:ascii="Arial" w:hAnsi="Arial" w:cs="Arial"/>
                <w:sz w:val="28"/>
                <w:szCs w:val="28"/>
                <w:lang w:val="en-GB"/>
              </w:rPr>
            </w:pPr>
            <w:proofErr w:type="spellStart"/>
            <w:r w:rsidRPr="006D38AE">
              <w:rPr>
                <w:rFonts w:ascii="Arial" w:hAnsi="Arial" w:cs="Arial"/>
                <w:sz w:val="28"/>
                <w:szCs w:val="28"/>
                <w:lang w:val="en-GB"/>
              </w:rPr>
              <w:t>vfoA</w:t>
            </w:r>
            <w:proofErr w:type="spellEnd"/>
          </w:p>
        </w:tc>
        <w:tc>
          <w:tcPr>
            <w:tcW w:w="1418" w:type="dxa"/>
          </w:tcPr>
          <w:p w:rsidR="002D2031" w:rsidRPr="006D38AE" w:rsidRDefault="002D2031" w:rsidP="00297E15">
            <w:pPr>
              <w:jc w:val="center"/>
              <w:rPr>
                <w:rFonts w:ascii="Arial" w:hAnsi="Arial" w:cs="Arial"/>
                <w:sz w:val="28"/>
                <w:szCs w:val="28"/>
                <w:lang w:val="en-GB"/>
              </w:rPr>
            </w:pPr>
            <w:proofErr w:type="spellStart"/>
            <w:r w:rsidRPr="006D38AE">
              <w:rPr>
                <w:rFonts w:ascii="Arial" w:hAnsi="Arial" w:cs="Arial"/>
                <w:sz w:val="28"/>
                <w:szCs w:val="28"/>
                <w:lang w:val="en-GB"/>
              </w:rPr>
              <w:t>vfoA</w:t>
            </w:r>
            <w:proofErr w:type="spellEnd"/>
          </w:p>
        </w:tc>
        <w:tc>
          <w:tcPr>
            <w:tcW w:w="2126" w:type="dxa"/>
          </w:tcPr>
          <w:p w:rsidR="002D2031" w:rsidRPr="006D38AE" w:rsidRDefault="002D2031" w:rsidP="00297E15">
            <w:pPr>
              <w:jc w:val="center"/>
              <w:rPr>
                <w:rFonts w:ascii="Arial" w:hAnsi="Arial" w:cs="Arial"/>
                <w:sz w:val="28"/>
                <w:szCs w:val="28"/>
                <w:lang w:val="en-GB"/>
              </w:rPr>
            </w:pP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Pr="006D38AE">
              <w:rPr>
                <w:rFonts w:ascii="Arial" w:hAnsi="Arial" w:cs="Arial"/>
                <w:sz w:val="28"/>
                <w:szCs w:val="28"/>
                <w:lang w:val="en-GB"/>
              </w:rPr>
              <w:t>vfoA</w:t>
            </w:r>
            <w:proofErr w:type="spellEnd"/>
          </w:p>
        </w:tc>
        <w:tc>
          <w:tcPr>
            <w:tcW w:w="2276" w:type="dxa"/>
          </w:tcPr>
          <w:p w:rsidR="002D2031" w:rsidRPr="006D38AE" w:rsidRDefault="002D2031" w:rsidP="00297E15">
            <w:pPr>
              <w:jc w:val="center"/>
              <w:rPr>
                <w:rFonts w:ascii="Arial" w:hAnsi="Arial" w:cs="Arial"/>
                <w:sz w:val="28"/>
                <w:szCs w:val="28"/>
                <w:lang w:val="en-GB"/>
              </w:rPr>
            </w:pPr>
            <w:r w:rsidRPr="006D38AE">
              <w:rPr>
                <w:rFonts w:ascii="Arial" w:hAnsi="Arial" w:cs="Arial"/>
                <w:sz w:val="28"/>
                <w:szCs w:val="28"/>
                <w:lang w:val="en-GB"/>
              </w:rPr>
              <w:t>last</w:t>
            </w:r>
            <w:r>
              <w:rPr>
                <w:rFonts w:ascii="Arial" w:hAnsi="Arial" w:cs="Arial"/>
                <w:sz w:val="28"/>
                <w:szCs w:val="28"/>
                <w:lang w:val="en-GB"/>
              </w:rPr>
              <w:t xml:space="preserve"> </w:t>
            </w: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Pr="006D38AE">
              <w:rPr>
                <w:rFonts w:ascii="Arial" w:hAnsi="Arial" w:cs="Arial"/>
                <w:sz w:val="28"/>
                <w:szCs w:val="28"/>
                <w:lang w:val="en-GB"/>
              </w:rPr>
              <w:t>vfoB</w:t>
            </w:r>
            <w:proofErr w:type="spellEnd"/>
          </w:p>
        </w:tc>
      </w:tr>
      <w:tr w:rsidR="002D2031" w:rsidRPr="006D38AE" w:rsidTr="00297E15">
        <w:tc>
          <w:tcPr>
            <w:tcW w:w="3369" w:type="dxa"/>
          </w:tcPr>
          <w:p w:rsidR="002D2031" w:rsidRPr="006D38AE" w:rsidRDefault="002D2031" w:rsidP="00297E15">
            <w:pPr>
              <w:rPr>
                <w:rFonts w:ascii="Arial" w:hAnsi="Arial" w:cs="Arial"/>
                <w:b/>
                <w:sz w:val="28"/>
                <w:szCs w:val="28"/>
                <w:lang w:val="en-GB"/>
              </w:rPr>
            </w:pPr>
            <w:r>
              <w:rPr>
                <w:rFonts w:ascii="Arial" w:hAnsi="Arial" w:cs="Arial"/>
                <w:b/>
                <w:sz w:val="28"/>
                <w:szCs w:val="28"/>
                <w:lang w:val="en-GB"/>
              </w:rPr>
              <w:t>SDR in Split Mode</w:t>
            </w:r>
          </w:p>
        </w:tc>
        <w:tc>
          <w:tcPr>
            <w:tcW w:w="1417" w:type="dxa"/>
          </w:tcPr>
          <w:p w:rsidR="002D2031" w:rsidRPr="006D38AE" w:rsidRDefault="002D2031" w:rsidP="00297E15">
            <w:pPr>
              <w:jc w:val="center"/>
              <w:rPr>
                <w:rFonts w:ascii="Arial" w:hAnsi="Arial" w:cs="Arial"/>
                <w:sz w:val="28"/>
                <w:szCs w:val="28"/>
                <w:lang w:val="en-GB"/>
              </w:rPr>
            </w:pPr>
            <w:r w:rsidRPr="006D38AE">
              <w:rPr>
                <w:rFonts w:ascii="Arial" w:hAnsi="Arial" w:cs="Arial"/>
                <w:sz w:val="28"/>
                <w:szCs w:val="28"/>
                <w:lang w:val="en-GB"/>
              </w:rPr>
              <w:t xml:space="preserve">last </w:t>
            </w:r>
            <w:proofErr w:type="spellStart"/>
            <w:r w:rsidRPr="006D38AE">
              <w:rPr>
                <w:rFonts w:ascii="Arial" w:hAnsi="Arial" w:cs="Arial"/>
                <w:sz w:val="28"/>
                <w:szCs w:val="28"/>
                <w:lang w:val="en-GB"/>
              </w:rPr>
              <w:t>vfoA</w:t>
            </w:r>
            <w:proofErr w:type="spellEnd"/>
          </w:p>
        </w:tc>
        <w:tc>
          <w:tcPr>
            <w:tcW w:w="1418" w:type="dxa"/>
          </w:tcPr>
          <w:p w:rsidR="002D2031" w:rsidRPr="006D38AE" w:rsidRDefault="002D2031" w:rsidP="00297E15">
            <w:pPr>
              <w:jc w:val="center"/>
              <w:rPr>
                <w:rFonts w:ascii="Arial" w:hAnsi="Arial" w:cs="Arial"/>
                <w:sz w:val="28"/>
                <w:szCs w:val="28"/>
                <w:lang w:val="en-GB"/>
              </w:rPr>
            </w:pPr>
            <w:proofErr w:type="spellStart"/>
            <w:r w:rsidRPr="006D38AE">
              <w:rPr>
                <w:rFonts w:ascii="Arial" w:hAnsi="Arial" w:cs="Arial"/>
                <w:sz w:val="28"/>
                <w:szCs w:val="28"/>
                <w:lang w:val="en-GB"/>
              </w:rPr>
              <w:t>vfoB</w:t>
            </w:r>
            <w:proofErr w:type="spellEnd"/>
          </w:p>
        </w:tc>
        <w:tc>
          <w:tcPr>
            <w:tcW w:w="2126" w:type="dxa"/>
          </w:tcPr>
          <w:p w:rsidR="002D2031" w:rsidRPr="006D38AE" w:rsidRDefault="002D2031" w:rsidP="00297E15">
            <w:pPr>
              <w:jc w:val="center"/>
              <w:rPr>
                <w:rFonts w:ascii="Arial" w:hAnsi="Arial" w:cs="Arial"/>
                <w:sz w:val="28"/>
                <w:szCs w:val="28"/>
                <w:lang w:val="en-GB"/>
              </w:rPr>
            </w:pP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Pr="006D38AE">
              <w:rPr>
                <w:rFonts w:ascii="Arial" w:hAnsi="Arial" w:cs="Arial"/>
                <w:sz w:val="28"/>
                <w:szCs w:val="28"/>
                <w:lang w:val="en-GB"/>
              </w:rPr>
              <w:t>vfoB</w:t>
            </w:r>
            <w:proofErr w:type="spellEnd"/>
          </w:p>
        </w:tc>
        <w:tc>
          <w:tcPr>
            <w:tcW w:w="2276" w:type="dxa"/>
          </w:tcPr>
          <w:p w:rsidR="002D2031" w:rsidRPr="006D38AE" w:rsidRDefault="002D2031" w:rsidP="00297E15">
            <w:pPr>
              <w:jc w:val="center"/>
              <w:rPr>
                <w:rFonts w:ascii="Arial" w:hAnsi="Arial" w:cs="Arial"/>
                <w:sz w:val="28"/>
                <w:szCs w:val="28"/>
                <w:lang w:val="en-GB"/>
              </w:rPr>
            </w:pPr>
            <w:proofErr w:type="spellStart"/>
            <w:r>
              <w:rPr>
                <w:rFonts w:ascii="Arial" w:hAnsi="Arial" w:cs="Arial"/>
                <w:sz w:val="28"/>
                <w:szCs w:val="28"/>
                <w:lang w:val="en-GB"/>
              </w:rPr>
              <w:t>sdr</w:t>
            </w:r>
            <w:proofErr w:type="spellEnd"/>
            <w:r>
              <w:rPr>
                <w:rFonts w:ascii="Arial" w:hAnsi="Arial" w:cs="Arial"/>
                <w:sz w:val="28"/>
                <w:szCs w:val="28"/>
                <w:lang w:val="en-GB"/>
              </w:rPr>
              <w:t xml:space="preserve"> </w:t>
            </w:r>
            <w:proofErr w:type="spellStart"/>
            <w:r w:rsidRPr="006D38AE">
              <w:rPr>
                <w:rFonts w:ascii="Arial" w:hAnsi="Arial" w:cs="Arial"/>
                <w:sz w:val="28"/>
                <w:szCs w:val="28"/>
                <w:lang w:val="en-GB"/>
              </w:rPr>
              <w:t>vfoB</w:t>
            </w:r>
            <w:proofErr w:type="spellEnd"/>
          </w:p>
        </w:tc>
      </w:tr>
    </w:tbl>
    <w:p w:rsidR="0088023F" w:rsidRDefault="0088023F" w:rsidP="007D2236">
      <w:pPr>
        <w:rPr>
          <w:rFonts w:ascii="Arial Black" w:hAnsi="Arial Black"/>
          <w:b/>
          <w:sz w:val="28"/>
          <w:szCs w:val="28"/>
          <w:lang w:val="en-GB"/>
        </w:rPr>
      </w:pPr>
    </w:p>
    <w:p w:rsidR="0088023F" w:rsidRPr="002D2031" w:rsidRDefault="002D2031" w:rsidP="002D2031">
      <w:pPr>
        <w:rPr>
          <w:rFonts w:ascii="Arial" w:hAnsi="Arial" w:cs="Arial"/>
          <w:b/>
          <w:sz w:val="24"/>
          <w:szCs w:val="24"/>
          <w:lang w:val="en-GB"/>
        </w:rPr>
      </w:pPr>
      <w:r w:rsidRPr="002D2031">
        <w:rPr>
          <w:rFonts w:ascii="Arial" w:hAnsi="Arial" w:cs="Arial"/>
          <w:b/>
          <w:sz w:val="24"/>
          <w:szCs w:val="24"/>
          <w:u w:val="single"/>
          <w:lang w:val="en-GB"/>
        </w:rPr>
        <w:t>C</w:t>
      </w:r>
      <w:r w:rsidR="0088023F" w:rsidRPr="002D2031">
        <w:rPr>
          <w:rFonts w:ascii="Arial" w:hAnsi="Arial" w:cs="Arial"/>
          <w:b/>
          <w:sz w:val="24"/>
          <w:szCs w:val="24"/>
          <w:u w:val="single"/>
          <w:lang w:val="en-GB"/>
        </w:rPr>
        <w:t>onclusion:</w:t>
      </w:r>
      <w:r w:rsidR="0088023F" w:rsidRPr="002D2031">
        <w:rPr>
          <w:rFonts w:ascii="Arial" w:hAnsi="Arial" w:cs="Arial"/>
          <w:b/>
          <w:sz w:val="24"/>
          <w:szCs w:val="24"/>
          <w:lang w:val="en-GB"/>
        </w:rPr>
        <w:t xml:space="preserve"> </w:t>
      </w:r>
      <w:r w:rsidR="00582B0E" w:rsidRPr="002D2031">
        <w:rPr>
          <w:rFonts w:ascii="Arial" w:hAnsi="Arial" w:cs="Arial"/>
          <w:b/>
          <w:sz w:val="24"/>
          <w:szCs w:val="24"/>
          <w:lang w:val="en-GB"/>
        </w:rPr>
        <w:t xml:space="preserve">Slave Radio </w:t>
      </w:r>
      <w:proofErr w:type="spellStart"/>
      <w:r w:rsidR="00582B0E" w:rsidRPr="002D2031">
        <w:rPr>
          <w:rFonts w:ascii="Arial" w:hAnsi="Arial" w:cs="Arial"/>
          <w:b/>
          <w:sz w:val="24"/>
          <w:szCs w:val="24"/>
          <w:lang w:val="en-GB"/>
        </w:rPr>
        <w:t>vfoB</w:t>
      </w:r>
      <w:proofErr w:type="spellEnd"/>
      <w:r w:rsidR="00582B0E" w:rsidRPr="002D2031">
        <w:rPr>
          <w:rFonts w:ascii="Arial" w:hAnsi="Arial" w:cs="Arial"/>
          <w:b/>
          <w:sz w:val="24"/>
          <w:szCs w:val="24"/>
          <w:lang w:val="en-GB"/>
        </w:rPr>
        <w:t xml:space="preserve"> </w:t>
      </w:r>
      <w:r w:rsidRPr="002D2031">
        <w:rPr>
          <w:rFonts w:ascii="Arial" w:hAnsi="Arial" w:cs="Arial"/>
          <w:b/>
          <w:sz w:val="24"/>
          <w:szCs w:val="24"/>
          <w:lang w:val="en-GB"/>
        </w:rPr>
        <w:t xml:space="preserve">can be kept </w:t>
      </w:r>
      <w:r w:rsidR="00582B0E" w:rsidRPr="002D2031">
        <w:rPr>
          <w:rFonts w:ascii="Arial" w:hAnsi="Arial" w:cs="Arial"/>
          <w:b/>
          <w:sz w:val="24"/>
          <w:szCs w:val="24"/>
          <w:lang w:val="en-GB"/>
        </w:rPr>
        <w:t>always</w:t>
      </w:r>
      <w:r w:rsidRPr="002D2031">
        <w:rPr>
          <w:rFonts w:ascii="Arial" w:hAnsi="Arial" w:cs="Arial"/>
          <w:b/>
          <w:sz w:val="24"/>
          <w:szCs w:val="24"/>
          <w:lang w:val="en-GB"/>
        </w:rPr>
        <w:t xml:space="preserve"> unchecked</w:t>
      </w:r>
    </w:p>
    <w:p w:rsidR="00A35824" w:rsidRDefault="00A35824" w:rsidP="005A1CFE">
      <w:pPr>
        <w:rPr>
          <w:b/>
          <w:lang w:val="en-GB"/>
        </w:rPr>
      </w:pPr>
    </w:p>
    <w:p w:rsidR="00582B0E" w:rsidRDefault="00322FFB" w:rsidP="005A1CFE">
      <w:pPr>
        <w:rPr>
          <w:b/>
          <w:sz w:val="28"/>
          <w:szCs w:val="28"/>
          <w:lang w:val="en-GB"/>
        </w:rPr>
      </w:pPr>
      <w:r>
        <w:rPr>
          <w:b/>
          <w:sz w:val="28"/>
          <w:szCs w:val="28"/>
          <w:lang w:val="en-GB"/>
        </w:rPr>
        <w:t>73 and good DX with SDR,</w:t>
      </w:r>
    </w:p>
    <w:p w:rsidR="00322FFB" w:rsidRDefault="00322FFB" w:rsidP="005A1CFE">
      <w:pPr>
        <w:rPr>
          <w:b/>
          <w:sz w:val="28"/>
          <w:szCs w:val="28"/>
          <w:lang w:val="en-GB"/>
        </w:rPr>
      </w:pPr>
    </w:p>
    <w:p w:rsidR="00322FFB" w:rsidRDefault="00322FFB" w:rsidP="005A1CFE">
      <w:pPr>
        <w:rPr>
          <w:b/>
          <w:sz w:val="28"/>
          <w:szCs w:val="28"/>
          <w:lang w:val="en-GB"/>
        </w:rPr>
      </w:pPr>
      <w:r>
        <w:rPr>
          <w:b/>
          <w:sz w:val="28"/>
          <w:szCs w:val="28"/>
          <w:lang w:val="en-GB"/>
        </w:rPr>
        <w:t xml:space="preserve">Radi, F6GNZ </w:t>
      </w:r>
    </w:p>
    <w:p w:rsidR="00322FFB" w:rsidRPr="00322FFB" w:rsidRDefault="00322FFB" w:rsidP="005A1CFE">
      <w:pPr>
        <w:rPr>
          <w:b/>
          <w:sz w:val="28"/>
          <w:szCs w:val="28"/>
          <w:lang w:val="en-GB"/>
        </w:rPr>
      </w:pPr>
      <w:r>
        <w:rPr>
          <w:b/>
          <w:sz w:val="28"/>
          <w:szCs w:val="28"/>
          <w:lang w:val="en-GB"/>
        </w:rPr>
        <w:t>(f6gnz@yahoo.com)</w:t>
      </w:r>
    </w:p>
    <w:sectPr w:rsidR="00322FFB" w:rsidRPr="00322FFB" w:rsidSect="00D80FBC">
      <w:pgSz w:w="11906" w:h="16838"/>
      <w:pgMar w:top="113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B86"/>
    <w:multiLevelType w:val="hybridMultilevel"/>
    <w:tmpl w:val="A1C46FA8"/>
    <w:lvl w:ilvl="0" w:tplc="5408287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0715E1"/>
    <w:multiLevelType w:val="multilevel"/>
    <w:tmpl w:val="29CE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541832"/>
    <w:multiLevelType w:val="hybridMultilevel"/>
    <w:tmpl w:val="E0B88C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CE74CC4"/>
    <w:multiLevelType w:val="hybridMultilevel"/>
    <w:tmpl w:val="DA6E4FAA"/>
    <w:lvl w:ilvl="0" w:tplc="C42C801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5937E8C"/>
    <w:multiLevelType w:val="hybridMultilevel"/>
    <w:tmpl w:val="4DD411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113354F"/>
    <w:multiLevelType w:val="hybridMultilevel"/>
    <w:tmpl w:val="73B0991A"/>
    <w:lvl w:ilvl="0" w:tplc="2528BD1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7961E5"/>
    <w:multiLevelType w:val="hybridMultilevel"/>
    <w:tmpl w:val="741AA8B6"/>
    <w:lvl w:ilvl="0" w:tplc="1B284ED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2EB412E"/>
    <w:multiLevelType w:val="hybridMultilevel"/>
    <w:tmpl w:val="228A642E"/>
    <w:lvl w:ilvl="0" w:tplc="399A2DB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122425"/>
    <w:multiLevelType w:val="hybridMultilevel"/>
    <w:tmpl w:val="602AB644"/>
    <w:lvl w:ilvl="0" w:tplc="B8844F9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30507FB"/>
    <w:multiLevelType w:val="hybridMultilevel"/>
    <w:tmpl w:val="67C2FFEC"/>
    <w:lvl w:ilvl="0" w:tplc="4EDE29E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35D2E21"/>
    <w:multiLevelType w:val="hybridMultilevel"/>
    <w:tmpl w:val="E0026600"/>
    <w:lvl w:ilvl="0" w:tplc="C458EB6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08563F5"/>
    <w:multiLevelType w:val="hybridMultilevel"/>
    <w:tmpl w:val="D4FE9DA0"/>
    <w:lvl w:ilvl="0" w:tplc="16AC0922">
      <w:numFmt w:val="bullet"/>
      <w:lvlText w:val="-"/>
      <w:lvlJc w:val="left"/>
      <w:pPr>
        <w:ind w:left="720" w:hanging="360"/>
      </w:pPr>
      <w:rPr>
        <w:rFonts w:ascii="Arial Black" w:eastAsiaTheme="minorHAnsi" w:hAnsi="Arial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FFA5D9D"/>
    <w:multiLevelType w:val="hybridMultilevel"/>
    <w:tmpl w:val="B6F08F8E"/>
    <w:lvl w:ilvl="0" w:tplc="C8A88E8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3"/>
  </w:num>
  <w:num w:numId="5">
    <w:abstractNumId w:val="12"/>
  </w:num>
  <w:num w:numId="6">
    <w:abstractNumId w:val="6"/>
  </w:num>
  <w:num w:numId="7">
    <w:abstractNumId w:val="5"/>
  </w:num>
  <w:num w:numId="8">
    <w:abstractNumId w:val="10"/>
  </w:num>
  <w:num w:numId="9">
    <w:abstractNumId w:val="7"/>
  </w:num>
  <w:num w:numId="10">
    <w:abstractNumId w:val="0"/>
  </w:num>
  <w:num w:numId="11">
    <w:abstractNumId w:val="1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C95"/>
    <w:rsid w:val="000133A2"/>
    <w:rsid w:val="00036F74"/>
    <w:rsid w:val="00094038"/>
    <w:rsid w:val="000B1E72"/>
    <w:rsid w:val="000B1EE0"/>
    <w:rsid w:val="000C3B69"/>
    <w:rsid w:val="0014420A"/>
    <w:rsid w:val="00155C88"/>
    <w:rsid w:val="001B1246"/>
    <w:rsid w:val="001C060F"/>
    <w:rsid w:val="002464B6"/>
    <w:rsid w:val="0025389B"/>
    <w:rsid w:val="002B6697"/>
    <w:rsid w:val="002D0E2A"/>
    <w:rsid w:val="002D2031"/>
    <w:rsid w:val="00320951"/>
    <w:rsid w:val="00322FFB"/>
    <w:rsid w:val="00331B5E"/>
    <w:rsid w:val="00354F03"/>
    <w:rsid w:val="00360EC4"/>
    <w:rsid w:val="00374C95"/>
    <w:rsid w:val="003A3931"/>
    <w:rsid w:val="004B3633"/>
    <w:rsid w:val="0053068C"/>
    <w:rsid w:val="00582B0E"/>
    <w:rsid w:val="00594266"/>
    <w:rsid w:val="005A16B1"/>
    <w:rsid w:val="005A1CFE"/>
    <w:rsid w:val="005B4466"/>
    <w:rsid w:val="006C2E64"/>
    <w:rsid w:val="006D38AE"/>
    <w:rsid w:val="006F6B94"/>
    <w:rsid w:val="0076330B"/>
    <w:rsid w:val="0078038E"/>
    <w:rsid w:val="007D2236"/>
    <w:rsid w:val="007D2948"/>
    <w:rsid w:val="007E1618"/>
    <w:rsid w:val="007E52CC"/>
    <w:rsid w:val="00847356"/>
    <w:rsid w:val="008479C1"/>
    <w:rsid w:val="00872FAE"/>
    <w:rsid w:val="0088023F"/>
    <w:rsid w:val="008B3022"/>
    <w:rsid w:val="008E403C"/>
    <w:rsid w:val="008E4064"/>
    <w:rsid w:val="008E7644"/>
    <w:rsid w:val="00985440"/>
    <w:rsid w:val="009E38F4"/>
    <w:rsid w:val="009F1285"/>
    <w:rsid w:val="00A00B7B"/>
    <w:rsid w:val="00A35824"/>
    <w:rsid w:val="00AB01B6"/>
    <w:rsid w:val="00AC0390"/>
    <w:rsid w:val="00B07733"/>
    <w:rsid w:val="00B214DC"/>
    <w:rsid w:val="00B42502"/>
    <w:rsid w:val="00B91E8C"/>
    <w:rsid w:val="00BD04BE"/>
    <w:rsid w:val="00BE7D5A"/>
    <w:rsid w:val="00C7296E"/>
    <w:rsid w:val="00CF3920"/>
    <w:rsid w:val="00D234A3"/>
    <w:rsid w:val="00D27E86"/>
    <w:rsid w:val="00D35352"/>
    <w:rsid w:val="00D406EA"/>
    <w:rsid w:val="00D80FBC"/>
    <w:rsid w:val="00DD1900"/>
    <w:rsid w:val="00DD4A98"/>
    <w:rsid w:val="00DE7534"/>
    <w:rsid w:val="00E15F78"/>
    <w:rsid w:val="00E319BC"/>
    <w:rsid w:val="00E36911"/>
    <w:rsid w:val="00E82F29"/>
    <w:rsid w:val="00EA33A9"/>
    <w:rsid w:val="00EF6648"/>
    <w:rsid w:val="00F4555A"/>
    <w:rsid w:val="00F80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E753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9C1"/>
    <w:pPr>
      <w:ind w:left="720"/>
      <w:contextualSpacing/>
    </w:pPr>
  </w:style>
  <w:style w:type="character" w:styleId="Hyperlink">
    <w:name w:val="Hyperlink"/>
    <w:basedOn w:val="DefaultParagraphFont"/>
    <w:uiPriority w:val="99"/>
    <w:unhideWhenUsed/>
    <w:rsid w:val="008E4064"/>
    <w:rPr>
      <w:color w:val="0000FF" w:themeColor="hyperlink"/>
      <w:u w:val="single"/>
    </w:rPr>
  </w:style>
  <w:style w:type="character" w:customStyle="1" w:styleId="Heading3Char">
    <w:name w:val="Heading 3 Char"/>
    <w:basedOn w:val="DefaultParagraphFont"/>
    <w:link w:val="Heading3"/>
    <w:uiPriority w:val="9"/>
    <w:rsid w:val="00DE7534"/>
    <w:rPr>
      <w:rFonts w:ascii="Times New Roman" w:eastAsia="Times New Roman" w:hAnsi="Times New Roman" w:cs="Times New Roman"/>
      <w:b/>
      <w:bCs/>
      <w:sz w:val="27"/>
      <w:szCs w:val="27"/>
      <w:lang w:eastAsia="fr-FR"/>
    </w:rPr>
  </w:style>
  <w:style w:type="character" w:customStyle="1" w:styleId="mw-headline">
    <w:name w:val="mw-headline"/>
    <w:basedOn w:val="DefaultParagraphFont"/>
    <w:rsid w:val="00DE7534"/>
  </w:style>
  <w:style w:type="paragraph" w:styleId="NormalWeb">
    <w:name w:val="Normal (Web)"/>
    <w:basedOn w:val="Normal"/>
    <w:uiPriority w:val="99"/>
    <w:semiHidden/>
    <w:unhideWhenUsed/>
    <w:rsid w:val="00DE75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DE7534"/>
  </w:style>
  <w:style w:type="table" w:styleId="TableGrid">
    <w:name w:val="Table Grid"/>
    <w:basedOn w:val="TableNormal"/>
    <w:uiPriority w:val="59"/>
    <w:rsid w:val="00DE75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75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34"/>
    <w:rPr>
      <w:rFonts w:ascii="Tahoma" w:hAnsi="Tahoma" w:cs="Tahoma"/>
      <w:sz w:val="16"/>
      <w:szCs w:val="16"/>
    </w:rPr>
  </w:style>
  <w:style w:type="table" w:customStyle="1" w:styleId="TableGrid1">
    <w:name w:val="Table Grid1"/>
    <w:basedOn w:val="TableNormal"/>
    <w:next w:val="TableGrid"/>
    <w:uiPriority w:val="59"/>
    <w:rsid w:val="005A1C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E753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9C1"/>
    <w:pPr>
      <w:ind w:left="720"/>
      <w:contextualSpacing/>
    </w:pPr>
  </w:style>
  <w:style w:type="character" w:styleId="Hyperlink">
    <w:name w:val="Hyperlink"/>
    <w:basedOn w:val="DefaultParagraphFont"/>
    <w:uiPriority w:val="99"/>
    <w:unhideWhenUsed/>
    <w:rsid w:val="008E4064"/>
    <w:rPr>
      <w:color w:val="0000FF" w:themeColor="hyperlink"/>
      <w:u w:val="single"/>
    </w:rPr>
  </w:style>
  <w:style w:type="character" w:customStyle="1" w:styleId="Heading3Char">
    <w:name w:val="Heading 3 Char"/>
    <w:basedOn w:val="DefaultParagraphFont"/>
    <w:link w:val="Heading3"/>
    <w:uiPriority w:val="9"/>
    <w:rsid w:val="00DE7534"/>
    <w:rPr>
      <w:rFonts w:ascii="Times New Roman" w:eastAsia="Times New Roman" w:hAnsi="Times New Roman" w:cs="Times New Roman"/>
      <w:b/>
      <w:bCs/>
      <w:sz w:val="27"/>
      <w:szCs w:val="27"/>
      <w:lang w:eastAsia="fr-FR"/>
    </w:rPr>
  </w:style>
  <w:style w:type="character" w:customStyle="1" w:styleId="mw-headline">
    <w:name w:val="mw-headline"/>
    <w:basedOn w:val="DefaultParagraphFont"/>
    <w:rsid w:val="00DE7534"/>
  </w:style>
  <w:style w:type="paragraph" w:styleId="NormalWeb">
    <w:name w:val="Normal (Web)"/>
    <w:basedOn w:val="Normal"/>
    <w:uiPriority w:val="99"/>
    <w:semiHidden/>
    <w:unhideWhenUsed/>
    <w:rsid w:val="00DE75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DE7534"/>
  </w:style>
  <w:style w:type="table" w:styleId="TableGrid">
    <w:name w:val="Table Grid"/>
    <w:basedOn w:val="TableNormal"/>
    <w:uiPriority w:val="59"/>
    <w:rsid w:val="00DE75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75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34"/>
    <w:rPr>
      <w:rFonts w:ascii="Tahoma" w:hAnsi="Tahoma" w:cs="Tahoma"/>
      <w:sz w:val="16"/>
      <w:szCs w:val="16"/>
    </w:rPr>
  </w:style>
  <w:style w:type="table" w:customStyle="1" w:styleId="TableGrid1">
    <w:name w:val="Table Grid1"/>
    <w:basedOn w:val="TableNormal"/>
    <w:next w:val="TableGrid"/>
    <w:uiPriority w:val="59"/>
    <w:rsid w:val="005A1C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5fr.com/DDUtilV3wiki/index.php?title=Ports" TargetMode="External"/><Relationship Id="rId13" Type="http://schemas.openxmlformats.org/officeDocument/2006/relationships/image" Target="media/image2.jpeg"/><Relationship Id="rId18" Type="http://schemas.openxmlformats.org/officeDocument/2006/relationships/hyperlink" Target="http://1.bp.blogspot.com/-ZkXRjcIgvts/TXGmmuffVrI/AAAAAAAABUE/FNGGXkeMfZU/s1600/ScreenShot326.jpg" TargetMode="External"/><Relationship Id="rId26" Type="http://schemas.openxmlformats.org/officeDocument/2006/relationships/hyperlink" Target="http://software.muzychenko.net/eng/vac.htm"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hyperlink" Target="http://k5fr.com/DDUtilV3wiki/index.php?title=Main_Page" TargetMode="External"/><Relationship Id="rId12" Type="http://schemas.openxmlformats.org/officeDocument/2006/relationships/hyperlink" Target="http://3.bp.blogspot.com/-mY8N1KN7b6Q/TXGjoKqnbbI/AAAAAAAABTk/bgd7n0upa7o/s1600/ScreenShot321.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1.bp.blogspot.com/-HtDlD7SdBPk/TXGldS_8SaI/AAAAAAAABT8/h2zatMgAPug/s1600/ScreenShot325.jpg" TargetMode="External"/><Relationship Id="rId20" Type="http://schemas.openxmlformats.org/officeDocument/2006/relationships/hyperlink" Target="http://2.bp.blogspot.com/-A3IRwrLymUg/TXGmrUOJdLI/AAAAAAAABUM/tupXNrqjICI/s1600/ScreenShot327.jpg"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4.bp.blogspot.com/-8sdzpw_Zw_8/TXGno5mJV7I/AAAAAAAABUc/YE1cJrD3ckc/s1600/ScreenShot329.jpg"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3.bp.blogspot.com/-9uYyL_qegi0/TXGkGyJ88HI/AAAAAAAABT0/tfNOxq15L44/s1600/ScreenShot324.jpg" TargetMode="External"/><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9oy-sdr.blogspot.fr/2011/03/cat-primer-skimmer-dope.html" TargetMode="External"/><Relationship Id="rId14" Type="http://schemas.openxmlformats.org/officeDocument/2006/relationships/hyperlink" Target="http://3.bp.blogspot.com/-zItQr7iFhm0/TXGjvO_X26I/AAAAAAAABTs/U4WHxX8YSE4/s1600/ScreenShot322.jpg" TargetMode="External"/><Relationship Id="rId22" Type="http://schemas.openxmlformats.org/officeDocument/2006/relationships/hyperlink" Target="http://3.bp.blogspot.com/-G2hYO6dlX4o/TXGnjHujFnI/AAAAAAAABUU/BFHOLc4SHy8/s1600/ScreenShot328.jp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2E93C-B1BD-4763-8CE9-E4465744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2919</TotalTime>
  <Pages>15</Pages>
  <Words>1438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Radivoj Kar</dc:creator>
  <cp:lastModifiedBy>Radivoj Kar</cp:lastModifiedBy>
  <cp:revision>24</cp:revision>
  <dcterms:created xsi:type="dcterms:W3CDTF">2018-02-28T22:45:00Z</dcterms:created>
  <dcterms:modified xsi:type="dcterms:W3CDTF">2018-04-09T13:56:00Z</dcterms:modified>
</cp:coreProperties>
</file>